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EE" w:rsidRPr="00231AAE" w:rsidRDefault="009B4EEE" w:rsidP="009B4EEE">
      <w:pPr>
        <w:pStyle w:val="3"/>
        <w:shd w:val="clear" w:color="auto" w:fill="FFFFFF"/>
        <w:spacing w:before="0" w:beforeAutospacing="0" w:after="0" w:afterAutospacing="0"/>
        <w:jc w:val="center"/>
        <w:textAlignment w:val="baseline"/>
        <w:rPr>
          <w:bCs w:val="0"/>
          <w:sz w:val="24"/>
          <w:szCs w:val="24"/>
        </w:rPr>
      </w:pPr>
      <w:r w:rsidRPr="00231AAE">
        <w:rPr>
          <w:bCs w:val="0"/>
          <w:sz w:val="24"/>
          <w:szCs w:val="24"/>
        </w:rPr>
        <w:t xml:space="preserve">Объявление о </w:t>
      </w:r>
      <w:r w:rsidRPr="00231AAE">
        <w:rPr>
          <w:sz w:val="24"/>
          <w:szCs w:val="24"/>
        </w:rPr>
        <w:t xml:space="preserve">проведении закупа </w:t>
      </w:r>
      <w:r w:rsidR="00402E3C">
        <w:rPr>
          <w:sz w:val="24"/>
          <w:szCs w:val="24"/>
        </w:rPr>
        <w:t xml:space="preserve"> </w:t>
      </w:r>
      <w:r w:rsidR="0055709B">
        <w:rPr>
          <w:sz w:val="24"/>
          <w:szCs w:val="24"/>
        </w:rPr>
        <w:t>изделий медицинского назначения</w:t>
      </w:r>
      <w:r w:rsidR="00874047">
        <w:rPr>
          <w:sz w:val="24"/>
          <w:szCs w:val="24"/>
        </w:rPr>
        <w:t xml:space="preserve"> </w:t>
      </w:r>
      <w:r w:rsidR="00402E3C">
        <w:rPr>
          <w:sz w:val="24"/>
          <w:szCs w:val="24"/>
        </w:rPr>
        <w:t xml:space="preserve"> </w:t>
      </w:r>
      <w:r w:rsidRPr="00231AAE">
        <w:rPr>
          <w:sz w:val="24"/>
          <w:szCs w:val="24"/>
        </w:rPr>
        <w:t xml:space="preserve"> способом запроса ценовых предложений</w:t>
      </w:r>
      <w:r>
        <w:rPr>
          <w:sz w:val="24"/>
          <w:szCs w:val="24"/>
        </w:rPr>
        <w:t xml:space="preserve"> № </w:t>
      </w:r>
      <w:r w:rsidR="008D4AC9">
        <w:rPr>
          <w:sz w:val="24"/>
          <w:szCs w:val="24"/>
        </w:rPr>
        <w:t>3</w:t>
      </w:r>
    </w:p>
    <w:p w:rsidR="009B4EEE" w:rsidRPr="00231AAE" w:rsidRDefault="009B4EEE" w:rsidP="009B4EEE">
      <w:pPr>
        <w:pStyle w:val="3"/>
        <w:shd w:val="clear" w:color="auto" w:fill="FFFFFF"/>
        <w:spacing w:before="0" w:beforeAutospacing="0" w:after="0" w:afterAutospacing="0"/>
        <w:ind w:firstLine="709"/>
        <w:jc w:val="center"/>
        <w:textAlignment w:val="baseline"/>
        <w:rPr>
          <w:bCs w:val="0"/>
          <w:sz w:val="24"/>
          <w:szCs w:val="24"/>
        </w:rPr>
      </w:pPr>
    </w:p>
    <w:p w:rsidR="002C4140" w:rsidRPr="00C00B25" w:rsidRDefault="009B4EEE" w:rsidP="009B4EEE">
      <w:pPr>
        <w:pStyle w:val="a3"/>
        <w:shd w:val="clear" w:color="auto" w:fill="FFFFFF"/>
        <w:spacing w:before="0" w:beforeAutospacing="0" w:after="0" w:afterAutospacing="0"/>
        <w:ind w:firstLine="709"/>
        <w:jc w:val="both"/>
        <w:textAlignment w:val="baseline"/>
        <w:rPr>
          <w:b/>
          <w:bCs/>
          <w:u w:val="single"/>
        </w:rPr>
      </w:pPr>
      <w:r w:rsidRPr="00231AAE">
        <w:rPr>
          <w:b/>
          <w:spacing w:val="2"/>
        </w:rPr>
        <w:t>Заказчик</w:t>
      </w:r>
      <w:proofErr w:type="gramStart"/>
      <w:r w:rsidRPr="00231AAE">
        <w:rPr>
          <w:b/>
          <w:spacing w:val="2"/>
        </w:rPr>
        <w:t xml:space="preserve"> :</w:t>
      </w:r>
      <w:proofErr w:type="gramEnd"/>
      <w:r w:rsidRPr="00231AAE">
        <w:rPr>
          <w:spacing w:val="2"/>
        </w:rPr>
        <w:t xml:space="preserve"> Государственное коммунальное </w:t>
      </w:r>
      <w:r w:rsidR="00AD70D8">
        <w:rPr>
          <w:spacing w:val="2"/>
        </w:rPr>
        <w:t>п</w:t>
      </w:r>
      <w:r w:rsidR="000E07A0">
        <w:rPr>
          <w:spacing w:val="2"/>
        </w:rPr>
        <w:t>редприятие</w:t>
      </w:r>
      <w:r w:rsidR="00AD70D8">
        <w:rPr>
          <w:spacing w:val="2"/>
        </w:rPr>
        <w:t xml:space="preserve"> на праве хозяйственного ведения</w:t>
      </w:r>
      <w:r w:rsidRPr="00231AAE">
        <w:rPr>
          <w:spacing w:val="2"/>
        </w:rPr>
        <w:t xml:space="preserve"> «</w:t>
      </w:r>
      <w:proofErr w:type="spellStart"/>
      <w:r w:rsidR="000E07A0">
        <w:rPr>
          <w:spacing w:val="2"/>
        </w:rPr>
        <w:t>Сандыктауская</w:t>
      </w:r>
      <w:proofErr w:type="spellEnd"/>
      <w:r w:rsidR="000E07A0">
        <w:rPr>
          <w:spacing w:val="2"/>
        </w:rPr>
        <w:t xml:space="preserve"> районная больница</w:t>
      </w:r>
      <w:r w:rsidRPr="00231AAE">
        <w:rPr>
          <w:spacing w:val="2"/>
        </w:rPr>
        <w:t xml:space="preserve"> » при управлении здравоохранения </w:t>
      </w:r>
      <w:proofErr w:type="spellStart"/>
      <w:r w:rsidRPr="00231AAE">
        <w:rPr>
          <w:spacing w:val="2"/>
        </w:rPr>
        <w:t>Акмолинской</w:t>
      </w:r>
      <w:proofErr w:type="spellEnd"/>
      <w:r w:rsidRPr="00231AAE">
        <w:rPr>
          <w:spacing w:val="2"/>
        </w:rPr>
        <w:t xml:space="preserve"> области, </w:t>
      </w:r>
      <w:r w:rsidR="000E07A0" w:rsidRPr="00AF0FB2">
        <w:rPr>
          <w:spacing w:val="2"/>
        </w:rPr>
        <w:t>02</w:t>
      </w:r>
      <w:r w:rsidR="000E07A0">
        <w:rPr>
          <w:spacing w:val="2"/>
        </w:rPr>
        <w:t>1400</w:t>
      </w:r>
      <w:r w:rsidR="000E07A0" w:rsidRPr="00AF0FB2">
        <w:rPr>
          <w:spacing w:val="2"/>
        </w:rPr>
        <w:t xml:space="preserve"> </w:t>
      </w:r>
      <w:proofErr w:type="spellStart"/>
      <w:r w:rsidR="000E07A0" w:rsidRPr="00AF0FB2">
        <w:rPr>
          <w:spacing w:val="2"/>
        </w:rPr>
        <w:t>Акмолинская</w:t>
      </w:r>
      <w:proofErr w:type="spellEnd"/>
      <w:r w:rsidR="000E07A0" w:rsidRPr="00AF0FB2">
        <w:rPr>
          <w:spacing w:val="2"/>
        </w:rPr>
        <w:t xml:space="preserve"> область,</w:t>
      </w:r>
      <w:r w:rsidR="000E07A0" w:rsidRPr="005B0DD4">
        <w:rPr>
          <w:spacing w:val="2"/>
        </w:rPr>
        <w:t xml:space="preserve"> </w:t>
      </w:r>
      <w:proofErr w:type="spellStart"/>
      <w:r w:rsidR="000E07A0">
        <w:rPr>
          <w:spacing w:val="2"/>
        </w:rPr>
        <w:t>Сандыктауский</w:t>
      </w:r>
      <w:proofErr w:type="spellEnd"/>
      <w:r w:rsidR="000E07A0">
        <w:rPr>
          <w:spacing w:val="2"/>
        </w:rPr>
        <w:t xml:space="preserve"> </w:t>
      </w:r>
      <w:proofErr w:type="spellStart"/>
      <w:r w:rsidR="000E07A0">
        <w:rPr>
          <w:spacing w:val="2"/>
        </w:rPr>
        <w:t>р-он</w:t>
      </w:r>
      <w:proofErr w:type="spellEnd"/>
      <w:r w:rsidR="000E07A0">
        <w:rPr>
          <w:spacing w:val="2"/>
        </w:rPr>
        <w:t>, с</w:t>
      </w:r>
      <w:proofErr w:type="gramStart"/>
      <w:r w:rsidR="000E07A0">
        <w:rPr>
          <w:spacing w:val="2"/>
        </w:rPr>
        <w:t>.Б</w:t>
      </w:r>
      <w:proofErr w:type="gramEnd"/>
      <w:r w:rsidR="000E07A0">
        <w:rPr>
          <w:spacing w:val="2"/>
        </w:rPr>
        <w:t>алкашино,ул.</w:t>
      </w:r>
      <w:r w:rsidR="00530810">
        <w:rPr>
          <w:spacing w:val="2"/>
        </w:rPr>
        <w:t>А</w:t>
      </w:r>
      <w:r w:rsidR="00DD1DC8">
        <w:rPr>
          <w:spacing w:val="2"/>
        </w:rPr>
        <w:t>.</w:t>
      </w:r>
      <w:r w:rsidR="00530810">
        <w:rPr>
          <w:spacing w:val="2"/>
        </w:rPr>
        <w:t>Бокейханова</w:t>
      </w:r>
      <w:r w:rsidR="000E07A0">
        <w:rPr>
          <w:spacing w:val="2"/>
        </w:rPr>
        <w:t>,1</w:t>
      </w:r>
      <w:r w:rsidRPr="00231AAE">
        <w:rPr>
          <w:spacing w:val="2"/>
        </w:rPr>
        <w:t xml:space="preserve"> объявляет</w:t>
      </w:r>
      <w:r w:rsidRPr="00231AAE">
        <w:rPr>
          <w:spacing w:val="2"/>
          <w:lang w:val="kk-KZ"/>
        </w:rPr>
        <w:t xml:space="preserve"> о проведении закупа следующих товаров:</w:t>
      </w:r>
      <w:r w:rsidR="002C4140" w:rsidRPr="002C4140">
        <w:rPr>
          <w:b/>
          <w:bCs/>
          <w:sz w:val="20"/>
          <w:szCs w:val="20"/>
        </w:rPr>
        <w:t xml:space="preserve"> </w:t>
      </w:r>
      <w:r w:rsidR="00C00B25" w:rsidRPr="00C00B25">
        <w:rPr>
          <w:b/>
          <w:bCs/>
          <w:u w:val="single"/>
        </w:rPr>
        <w:t>согласно приложения 1</w:t>
      </w:r>
    </w:p>
    <w:p w:rsidR="002C4140" w:rsidRDefault="002C4140" w:rsidP="009B4EEE">
      <w:pPr>
        <w:pStyle w:val="a3"/>
        <w:shd w:val="clear" w:color="auto" w:fill="FFFFFF"/>
        <w:spacing w:before="0" w:beforeAutospacing="0" w:after="0" w:afterAutospacing="0"/>
        <w:ind w:firstLine="709"/>
        <w:jc w:val="both"/>
        <w:textAlignment w:val="baseline"/>
        <w:rPr>
          <w:b/>
          <w:bCs/>
          <w:sz w:val="20"/>
          <w:szCs w:val="20"/>
        </w:rPr>
      </w:pPr>
    </w:p>
    <w:p w:rsidR="009B4EEE" w:rsidRPr="00231AAE" w:rsidRDefault="009B4EEE" w:rsidP="009B4EEE">
      <w:pPr>
        <w:pStyle w:val="a3"/>
        <w:shd w:val="clear" w:color="auto" w:fill="FFFFFF"/>
        <w:spacing w:before="0" w:beforeAutospacing="0" w:after="0" w:afterAutospacing="0"/>
        <w:ind w:firstLine="708"/>
        <w:jc w:val="both"/>
        <w:textAlignment w:val="baseline"/>
        <w:rPr>
          <w:b/>
          <w:spacing w:val="2"/>
        </w:rPr>
      </w:pPr>
      <w:r w:rsidRPr="00231AAE">
        <w:rPr>
          <w:b/>
          <w:spacing w:val="2"/>
        </w:rPr>
        <w:t>Место поставки товара</w:t>
      </w:r>
      <w:r w:rsidRPr="00231AAE">
        <w:rPr>
          <w:spacing w:val="2"/>
        </w:rPr>
        <w:t xml:space="preserve">: </w:t>
      </w:r>
      <w:proofErr w:type="spellStart"/>
      <w:r w:rsidR="005B0DD4">
        <w:rPr>
          <w:spacing w:val="2"/>
        </w:rPr>
        <w:t>Акмолинкая</w:t>
      </w:r>
      <w:proofErr w:type="spellEnd"/>
      <w:r w:rsidR="005B0DD4">
        <w:rPr>
          <w:spacing w:val="2"/>
        </w:rPr>
        <w:t xml:space="preserve"> обл.</w:t>
      </w:r>
      <w:r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r w:rsidR="006C3626">
        <w:rPr>
          <w:spacing w:val="2"/>
        </w:rPr>
        <w:t xml:space="preserve"> </w:t>
      </w:r>
      <w:r w:rsidR="005B0DD4">
        <w:rPr>
          <w:spacing w:val="2"/>
        </w:rPr>
        <w:t>Балкашино</w:t>
      </w:r>
      <w:proofErr w:type="gramStart"/>
      <w:r w:rsidR="005B0DD4">
        <w:rPr>
          <w:spacing w:val="2"/>
        </w:rPr>
        <w:t>,у</w:t>
      </w:r>
      <w:proofErr w:type="gramEnd"/>
      <w:r w:rsidR="005B0DD4">
        <w:rPr>
          <w:spacing w:val="2"/>
        </w:rPr>
        <w:t>л.</w:t>
      </w:r>
      <w:r w:rsidR="00530810">
        <w:rPr>
          <w:spacing w:val="2"/>
        </w:rPr>
        <w:t>А.Бокейханова</w:t>
      </w:r>
      <w:r w:rsidR="005B0DD4">
        <w:rPr>
          <w:spacing w:val="2"/>
        </w:rPr>
        <w:t>,1</w:t>
      </w:r>
      <w:r w:rsidRPr="00231AAE">
        <w:rPr>
          <w:spacing w:val="2"/>
        </w:rPr>
        <w:t xml:space="preserve"> </w:t>
      </w:r>
      <w:r w:rsidR="002C4140">
        <w:rPr>
          <w:spacing w:val="2"/>
        </w:rPr>
        <w:t>склад изделий медицинского назначения</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Pr>
          <w:b/>
          <w:spacing w:val="2"/>
        </w:rPr>
        <w:t xml:space="preserve">Условия </w:t>
      </w:r>
      <w:r w:rsidRPr="00231AAE">
        <w:rPr>
          <w:b/>
          <w:spacing w:val="2"/>
        </w:rPr>
        <w:t>поставки:</w:t>
      </w:r>
      <w:r w:rsidRPr="00231AAE">
        <w:rPr>
          <w:spacing w:val="2"/>
        </w:rPr>
        <w:t xml:space="preserve"> Доставить </w:t>
      </w:r>
      <w:r w:rsidR="002C4140">
        <w:rPr>
          <w:spacing w:val="2"/>
        </w:rPr>
        <w:t xml:space="preserve">товар на склад  </w:t>
      </w:r>
      <w:r w:rsidRPr="00231AAE">
        <w:rPr>
          <w:spacing w:val="2"/>
        </w:rPr>
        <w:t xml:space="preserve">  своим </w:t>
      </w:r>
      <w:r w:rsidRPr="00AF0FB2">
        <w:rPr>
          <w:spacing w:val="2"/>
        </w:rPr>
        <w:t>транспортом по количеству, качеству, ассортименту в указанные сроки</w:t>
      </w:r>
      <w:r w:rsidR="000E2D15">
        <w:rPr>
          <w:spacing w:val="2"/>
        </w:rPr>
        <w:t xml:space="preserve"> по заявке заказчика в течени</w:t>
      </w:r>
      <w:proofErr w:type="gramStart"/>
      <w:r w:rsidR="000E2D15">
        <w:rPr>
          <w:spacing w:val="2"/>
        </w:rPr>
        <w:t>и</w:t>
      </w:r>
      <w:proofErr w:type="gramEnd"/>
      <w:r w:rsidR="000E2D15">
        <w:rPr>
          <w:spacing w:val="2"/>
        </w:rPr>
        <w:t xml:space="preserve"> 2023 года.</w:t>
      </w:r>
      <w:r w:rsidRPr="00AF0FB2">
        <w:rPr>
          <w:spacing w:val="2"/>
        </w:rPr>
        <w:t>.</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sidRPr="00AF0FB2">
        <w:rPr>
          <w:spacing w:val="2"/>
        </w:rPr>
        <w:t>Пакет документов с ценовыми предложениями пред</w:t>
      </w:r>
      <w:r w:rsidR="003A44B8">
        <w:rPr>
          <w:spacing w:val="2"/>
        </w:rPr>
        <w:t>о</w:t>
      </w:r>
      <w:r w:rsidRPr="00AF0FB2">
        <w:rPr>
          <w:spacing w:val="2"/>
        </w:rPr>
        <w:t xml:space="preserve">ставить в срок с </w:t>
      </w:r>
      <w:r w:rsidR="000E2D15">
        <w:rPr>
          <w:spacing w:val="2"/>
        </w:rPr>
        <w:t>25</w:t>
      </w:r>
      <w:r w:rsidR="00CB068F">
        <w:rPr>
          <w:spacing w:val="2"/>
        </w:rPr>
        <w:t xml:space="preserve"> январ</w:t>
      </w:r>
      <w:r w:rsidR="00DD1DC8">
        <w:rPr>
          <w:spacing w:val="2"/>
        </w:rPr>
        <w:t>я</w:t>
      </w:r>
      <w:r w:rsidRPr="00AF0FB2">
        <w:rPr>
          <w:spacing w:val="2"/>
        </w:rPr>
        <w:t xml:space="preserve"> по </w:t>
      </w:r>
      <w:r w:rsidR="000E2D15">
        <w:rPr>
          <w:spacing w:val="2"/>
        </w:rPr>
        <w:t>1</w:t>
      </w:r>
      <w:r w:rsidR="003F05E0">
        <w:rPr>
          <w:spacing w:val="2"/>
        </w:rPr>
        <w:t xml:space="preserve"> </w:t>
      </w:r>
      <w:proofErr w:type="spellStart"/>
      <w:r w:rsidR="000E2D15">
        <w:rPr>
          <w:spacing w:val="2"/>
        </w:rPr>
        <w:t>февра</w:t>
      </w:r>
      <w:r w:rsidR="00CB068F">
        <w:rPr>
          <w:spacing w:val="2"/>
        </w:rPr>
        <w:t>ря</w:t>
      </w:r>
      <w:proofErr w:type="spellEnd"/>
      <w:r w:rsidRPr="00AF0FB2">
        <w:rPr>
          <w:spacing w:val="2"/>
        </w:rPr>
        <w:t xml:space="preserve"> , до 15 ч 00 мин включительно, по адресу: 02</w:t>
      </w:r>
      <w:r w:rsidR="005B0DD4">
        <w:rPr>
          <w:spacing w:val="2"/>
        </w:rPr>
        <w:t>1400</w:t>
      </w:r>
      <w:r w:rsidRPr="00AF0FB2">
        <w:rPr>
          <w:spacing w:val="2"/>
        </w:rPr>
        <w:t xml:space="preserve"> </w:t>
      </w:r>
      <w:proofErr w:type="spellStart"/>
      <w:r w:rsidRPr="00AF0FB2">
        <w:rPr>
          <w:spacing w:val="2"/>
        </w:rPr>
        <w:t>Акмолинская</w:t>
      </w:r>
      <w:proofErr w:type="spellEnd"/>
      <w:r w:rsidRPr="00AF0FB2">
        <w:rPr>
          <w:spacing w:val="2"/>
        </w:rPr>
        <w:t xml:space="preserve"> область,</w:t>
      </w:r>
      <w:r w:rsidR="005B0DD4" w:rsidRP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w:t>
      </w:r>
      <w:r w:rsidR="00B47035">
        <w:rPr>
          <w:spacing w:val="2"/>
        </w:rPr>
        <w:t xml:space="preserve"> </w:t>
      </w:r>
      <w:r w:rsidR="005B0DD4">
        <w:rPr>
          <w:spacing w:val="2"/>
        </w:rPr>
        <w:t>ул</w:t>
      </w:r>
      <w:r w:rsidR="00B47035">
        <w:rPr>
          <w:spacing w:val="2"/>
        </w:rPr>
        <w:t>.</w:t>
      </w:r>
      <w:r w:rsidR="004B2719">
        <w:rPr>
          <w:spacing w:val="2"/>
        </w:rPr>
        <w:t xml:space="preserve"> </w:t>
      </w:r>
      <w:r w:rsidR="00B47035">
        <w:rPr>
          <w:spacing w:val="2"/>
        </w:rPr>
        <w:t>А.</w:t>
      </w:r>
      <w:r w:rsidR="004B2719">
        <w:rPr>
          <w:spacing w:val="2"/>
        </w:rPr>
        <w:t xml:space="preserve"> </w:t>
      </w:r>
      <w:proofErr w:type="spellStart"/>
      <w:r w:rsidR="00B47035">
        <w:rPr>
          <w:spacing w:val="2"/>
        </w:rPr>
        <w:t>Бокейханова</w:t>
      </w:r>
      <w:proofErr w:type="spellEnd"/>
      <w:r w:rsidR="00B47035">
        <w:rPr>
          <w:spacing w:val="2"/>
        </w:rPr>
        <w:t xml:space="preserve"> </w:t>
      </w:r>
      <w:r w:rsidR="005B0DD4">
        <w:rPr>
          <w:spacing w:val="2"/>
        </w:rPr>
        <w:t>1</w:t>
      </w:r>
      <w:r w:rsidRPr="00AF0FB2">
        <w:rPr>
          <w:spacing w:val="2"/>
        </w:rPr>
        <w:t>, бухгалтерия, кабинет государственных закупок.  Конверты с ценовыми предложениями будут вскрываться в 15 часов 15 минут «__</w:t>
      </w:r>
      <w:r w:rsidR="000E2D15">
        <w:rPr>
          <w:spacing w:val="2"/>
        </w:rPr>
        <w:t>1</w:t>
      </w:r>
      <w:r w:rsidRPr="00AF0FB2">
        <w:rPr>
          <w:spacing w:val="2"/>
        </w:rPr>
        <w:t xml:space="preserve">_»  </w:t>
      </w:r>
      <w:r w:rsidR="000E2D15">
        <w:rPr>
          <w:spacing w:val="2"/>
        </w:rPr>
        <w:t>февраля</w:t>
      </w:r>
      <w:r w:rsidR="005B0DD4">
        <w:rPr>
          <w:spacing w:val="2"/>
        </w:rPr>
        <w:t xml:space="preserve"> </w:t>
      </w:r>
      <w:r w:rsidRPr="00AF0FB2">
        <w:rPr>
          <w:spacing w:val="2"/>
        </w:rPr>
        <w:t xml:space="preserve"> 20</w:t>
      </w:r>
      <w:r w:rsidR="00DD1DC8">
        <w:rPr>
          <w:spacing w:val="2"/>
        </w:rPr>
        <w:t>2</w:t>
      </w:r>
      <w:r w:rsidR="000E2D15">
        <w:rPr>
          <w:spacing w:val="2"/>
        </w:rPr>
        <w:t>3</w:t>
      </w:r>
      <w:r w:rsidRPr="00AF0FB2">
        <w:rPr>
          <w:spacing w:val="2"/>
        </w:rPr>
        <w:t xml:space="preserve"> года по адресу </w:t>
      </w:r>
      <w:proofErr w:type="spellStart"/>
      <w:r w:rsidR="005B0DD4">
        <w:rPr>
          <w:spacing w:val="2"/>
        </w:rPr>
        <w:t>Акмолинкая</w:t>
      </w:r>
      <w:proofErr w:type="spellEnd"/>
      <w:r w:rsidR="005B0DD4">
        <w:rPr>
          <w:spacing w:val="2"/>
        </w:rPr>
        <w:t xml:space="preserve"> обл.</w:t>
      </w:r>
      <w:r w:rsidR="005B0DD4"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r w:rsidR="004B2719">
        <w:rPr>
          <w:spacing w:val="2"/>
        </w:rPr>
        <w:t xml:space="preserve"> </w:t>
      </w:r>
      <w:r w:rsidR="005B0DD4">
        <w:rPr>
          <w:spacing w:val="2"/>
        </w:rPr>
        <w:t>Балкашино,</w:t>
      </w:r>
      <w:r w:rsidR="004B2719">
        <w:rPr>
          <w:spacing w:val="2"/>
        </w:rPr>
        <w:t xml:space="preserve"> </w:t>
      </w:r>
      <w:r w:rsidR="005B0DD4">
        <w:rPr>
          <w:spacing w:val="2"/>
        </w:rPr>
        <w:t>ул.</w:t>
      </w:r>
      <w:r w:rsidR="00DD1DC8" w:rsidRPr="00DD1DC8">
        <w:rPr>
          <w:spacing w:val="2"/>
        </w:rPr>
        <w:t xml:space="preserve"> </w:t>
      </w:r>
      <w:r w:rsidR="00DD1DC8">
        <w:rPr>
          <w:spacing w:val="2"/>
        </w:rPr>
        <w:t>А.Бокейханова</w:t>
      </w:r>
      <w:r w:rsidR="005B0DD4">
        <w:rPr>
          <w:spacing w:val="2"/>
        </w:rPr>
        <w:t>,1</w:t>
      </w:r>
      <w:r w:rsidRPr="00AF0FB2">
        <w:rPr>
          <w:spacing w:val="2"/>
        </w:rPr>
        <w:t xml:space="preserve"> бухгалтерия, кабинет государственных закупок. </w:t>
      </w:r>
    </w:p>
    <w:p w:rsidR="009B4EEE" w:rsidRPr="007C611C" w:rsidRDefault="009B4EEE" w:rsidP="009B4EEE">
      <w:pPr>
        <w:pStyle w:val="a3"/>
        <w:shd w:val="clear" w:color="auto" w:fill="FFFFFF"/>
        <w:spacing w:before="0" w:beforeAutospacing="0" w:after="0" w:afterAutospacing="0"/>
        <w:ind w:firstLine="709"/>
        <w:jc w:val="both"/>
        <w:textAlignment w:val="baseline"/>
        <w:rPr>
          <w:b/>
          <w:spacing w:val="2"/>
        </w:rPr>
      </w:pPr>
      <w:r w:rsidRPr="00AF0FB2">
        <w:t>Каждый потенциальный поставщик до истечения окончательного срока представления</w:t>
      </w:r>
      <w:r w:rsidRPr="0040042D">
        <w:t xml:space="preserve"> ценовых предложений представляет только одно ценовое предложение в запечатанном виде. </w:t>
      </w:r>
      <w:proofErr w:type="gramStart"/>
      <w:r w:rsidRPr="0040042D">
        <w:t xml:space="preserve">Конверт содержит </w:t>
      </w:r>
      <w:r w:rsidRPr="007C611C">
        <w:rPr>
          <w:b/>
          <w:highlight w:val="yellow"/>
        </w:rPr>
        <w:t>ценовое предложение</w:t>
      </w:r>
      <w:r w:rsidRPr="0040042D">
        <w:t xml:space="preserve"> по форме, утвержденной уполномоченным органом в области здравоохранения,</w:t>
      </w:r>
      <w:r>
        <w:t xml:space="preserve"> </w:t>
      </w:r>
      <w:r w:rsidRPr="0040042D">
        <w:t xml:space="preserve"> </w:t>
      </w:r>
      <w:r w:rsidRPr="000D6CE4">
        <w:rPr>
          <w:b/>
        </w:rPr>
        <w:t>разрешение</w:t>
      </w:r>
      <w:r w:rsidRPr="0040042D">
        <w:t xml:space="preserve">,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w:t>
      </w:r>
      <w:r w:rsidRPr="000D6CE4">
        <w:rPr>
          <w:b/>
        </w:rPr>
        <w:t>а также документы, подтверждающие соответствие предлагаемых товаров требованиям, установленным </w:t>
      </w:r>
      <w:hyperlink r:id="rId5" w:anchor="z140" w:history="1">
        <w:r w:rsidRPr="000D6CE4">
          <w:rPr>
            <w:b/>
            <w:color w:val="0000FF"/>
            <w:u w:val="single"/>
          </w:rPr>
          <w:t>главой 4</w:t>
        </w:r>
      </w:hyperlink>
      <w:r>
        <w:rPr>
          <w:b/>
        </w:rPr>
        <w:t xml:space="preserve"> </w:t>
      </w:r>
      <w:r w:rsidRPr="000D6CE4">
        <w:rPr>
          <w:b/>
          <w:bCs/>
          <w:kern w:val="36"/>
        </w:rPr>
        <w:t>Правил</w:t>
      </w:r>
      <w:r w:rsidRPr="00761D7C">
        <w:rPr>
          <w:bCs/>
          <w:kern w:val="36"/>
        </w:rPr>
        <w:t xml:space="preserve"> организации и проведения закупа лекарственных средств, профилактических (иммунобиологических</w:t>
      </w:r>
      <w:proofErr w:type="gramEnd"/>
      <w:r w:rsidRPr="00761D7C">
        <w:rPr>
          <w:bCs/>
          <w:kern w:val="36"/>
        </w:rPr>
        <w:t>,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Pr>
          <w:bCs/>
          <w:kern w:val="36"/>
        </w:rPr>
        <w:t>,</w:t>
      </w:r>
      <w:r w:rsidRPr="000D6CE4">
        <w:t xml:space="preserve"> </w:t>
      </w:r>
      <w:r w:rsidRPr="0040042D">
        <w:t>а также описание и объем фармацев</w:t>
      </w:r>
      <w:r>
        <w:t xml:space="preserve">тических </w:t>
      </w:r>
      <w:r w:rsidRPr="0040042D">
        <w:t>услуг.</w:t>
      </w:r>
      <w:r w:rsidRPr="000D6CE4">
        <w:t xml:space="preserve"> </w:t>
      </w:r>
      <w:r w:rsidRPr="009C0346">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w:t>
      </w:r>
      <w:r>
        <w:t>.</w:t>
      </w:r>
      <w:r w:rsidRPr="00F15F8B">
        <w:rPr>
          <w:spacing w:val="2"/>
        </w:rPr>
        <w:t xml:space="preserve"> </w:t>
      </w:r>
      <w:r w:rsidRPr="00FB6989">
        <w:rPr>
          <w:spacing w:val="2"/>
        </w:rPr>
        <w:t xml:space="preserve">При нарочном представлении пакета документов с ценовыми предложениями Заказчику, </w:t>
      </w:r>
      <w:r w:rsidRPr="007C611C">
        <w:rPr>
          <w:b/>
          <w:spacing w:val="2"/>
        </w:rPr>
        <w:t>представителю потенциального поставщика необходимо иметь при себе надлежащим образом оформленную доверенность, подтверждающую полномочия представителя.</w:t>
      </w:r>
    </w:p>
    <w:p w:rsidR="009B4EEE" w:rsidRPr="002C4140"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r w:rsidRPr="007C611C">
        <w:rPr>
          <w:rFonts w:ascii="Times New Roman" w:eastAsia="Times New Roman" w:hAnsi="Times New Roman" w:cs="Times New Roman"/>
          <w:b/>
          <w:sz w:val="24"/>
          <w:szCs w:val="24"/>
          <w:lang w:eastAsia="ru-RU"/>
        </w:rPr>
        <w:t xml:space="preserve">К закупаемым  </w:t>
      </w:r>
      <w:r w:rsidR="002C4140">
        <w:rPr>
          <w:rFonts w:ascii="Times New Roman" w:eastAsia="Times New Roman" w:hAnsi="Times New Roman" w:cs="Times New Roman"/>
          <w:b/>
          <w:sz w:val="24"/>
          <w:szCs w:val="24"/>
          <w:lang w:eastAsia="ru-RU"/>
        </w:rPr>
        <w:t>изделиям медицинского назначения</w:t>
      </w:r>
      <w:r w:rsidRPr="007C611C">
        <w:rPr>
          <w:rFonts w:ascii="Times New Roman" w:eastAsia="Times New Roman" w:hAnsi="Times New Roman" w:cs="Times New Roman"/>
          <w:b/>
          <w:sz w:val="24"/>
          <w:szCs w:val="24"/>
          <w:lang w:eastAsia="ru-RU"/>
        </w:rPr>
        <w:t xml:space="preserve">,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w:t>
      </w:r>
      <w:proofErr w:type="gramStart"/>
      <w:r w:rsidRPr="007C611C">
        <w:rPr>
          <w:rFonts w:ascii="Times New Roman" w:eastAsia="Times New Roman" w:hAnsi="Times New Roman" w:cs="Times New Roman"/>
          <w:b/>
          <w:sz w:val="24"/>
          <w:szCs w:val="24"/>
          <w:lang w:eastAsia="ru-RU"/>
        </w:rPr>
        <w:t>требования:</w:t>
      </w:r>
      <w:r w:rsidRPr="00953B24">
        <w:rPr>
          <w:rFonts w:ascii="Times New Roman" w:eastAsia="Times New Roman" w:hAnsi="Times New Roman" w:cs="Times New Roman"/>
          <w:sz w:val="24"/>
          <w:szCs w:val="24"/>
          <w:lang w:eastAsia="ru-RU"/>
        </w:rPr>
        <w:br/>
      </w:r>
      <w:bookmarkStart w:id="0" w:name="z142"/>
      <w:bookmarkEnd w:id="0"/>
      <w:r w:rsidRPr="00953B24">
        <w:rPr>
          <w:rFonts w:ascii="Times New Roman" w:eastAsia="Times New Roman" w:hAnsi="Times New Roman" w:cs="Times New Roman"/>
          <w:sz w:val="24"/>
          <w:szCs w:val="24"/>
          <w:lang w:eastAsia="ru-RU"/>
        </w:rPr>
        <w:t>      1)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w:t>
      </w:r>
      <w:hyperlink r:id="rId6"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препаратов, утвержденных уполномоченным органом в области здравоохранения, незарегистрированных лекарственных средств, изделий медицинского назначения или заключения (разрешительного документа) уполномоченного органа в области здравоохранения</w:t>
      </w:r>
      <w:proofErr w:type="gramEnd"/>
      <w:r w:rsidRPr="00953B24">
        <w:rPr>
          <w:rFonts w:ascii="Times New Roman" w:eastAsia="Times New Roman" w:hAnsi="Times New Roman" w:cs="Times New Roman"/>
          <w:sz w:val="24"/>
          <w:szCs w:val="24"/>
          <w:lang w:eastAsia="ru-RU"/>
        </w:rPr>
        <w:t xml:space="preserve"> для ввоза на территорию Республики Казахстан в соответствии с Кодексом и порядком, определенным уполномоченным органом в области здравоохранения). При этом</w:t>
      </w:r>
      <w:proofErr w:type="gramStart"/>
      <w:r w:rsidRPr="00953B24">
        <w:rPr>
          <w:rFonts w:ascii="Times New Roman" w:eastAsia="Times New Roman" w:hAnsi="Times New Roman" w:cs="Times New Roman"/>
          <w:sz w:val="24"/>
          <w:szCs w:val="24"/>
          <w:lang w:eastAsia="ru-RU"/>
        </w:rPr>
        <w:t>,</w:t>
      </w:r>
      <w:proofErr w:type="gramEnd"/>
      <w:r w:rsidRPr="00953B24">
        <w:rPr>
          <w:rFonts w:ascii="Times New Roman" w:eastAsia="Times New Roman" w:hAnsi="Times New Roman" w:cs="Times New Roman"/>
          <w:sz w:val="24"/>
          <w:szCs w:val="24"/>
          <w:lang w:eastAsia="ru-RU"/>
        </w:rPr>
        <w:t xml:space="preserve">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rsidRPr="00953B24">
        <w:rPr>
          <w:rFonts w:ascii="Times New Roman" w:eastAsia="Times New Roman" w:hAnsi="Times New Roman" w:cs="Times New Roman"/>
          <w:sz w:val="24"/>
          <w:szCs w:val="24"/>
          <w:lang w:eastAsia="ru-RU"/>
        </w:rPr>
        <w:br/>
      </w:r>
      <w:bookmarkStart w:id="1" w:name="z143"/>
      <w:bookmarkEnd w:id="1"/>
      <w:r w:rsidRPr="00953B24">
        <w:rPr>
          <w:rFonts w:ascii="Times New Roman" w:eastAsia="Times New Roman" w:hAnsi="Times New Roman" w:cs="Times New Roman"/>
          <w:sz w:val="24"/>
          <w:szCs w:val="24"/>
          <w:lang w:eastAsia="ru-RU"/>
        </w:rP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r w:rsidRPr="00953B24">
        <w:rPr>
          <w:rFonts w:ascii="Times New Roman" w:eastAsia="Times New Roman" w:hAnsi="Times New Roman" w:cs="Times New Roman"/>
          <w:sz w:val="24"/>
          <w:szCs w:val="24"/>
          <w:lang w:eastAsia="ru-RU"/>
        </w:rPr>
        <w:br/>
      </w:r>
      <w:bookmarkStart w:id="2" w:name="z144"/>
      <w:bookmarkEnd w:id="2"/>
      <w:r w:rsidRPr="00953B24">
        <w:rPr>
          <w:rFonts w:ascii="Times New Roman" w:eastAsia="Times New Roman" w:hAnsi="Times New Roman" w:cs="Times New Roman"/>
          <w:sz w:val="24"/>
          <w:szCs w:val="24"/>
          <w:lang w:eastAsia="ru-RU"/>
        </w:rPr>
        <w:lastRenderedPageBreak/>
        <w:t xml:space="preserve">      </w:t>
      </w:r>
      <w:proofErr w:type="gramStart"/>
      <w:r w:rsidRPr="00953B24">
        <w:rPr>
          <w:rFonts w:ascii="Times New Roman" w:eastAsia="Times New Roman" w:hAnsi="Times New Roman" w:cs="Times New Roman"/>
          <w:sz w:val="24"/>
          <w:szCs w:val="24"/>
          <w:lang w:eastAsia="ru-RU"/>
        </w:rPr>
        <w:t>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proofErr w:type="gramEnd"/>
      <w:r w:rsidRPr="00953B24">
        <w:rPr>
          <w:rFonts w:ascii="Times New Roman" w:eastAsia="Times New Roman" w:hAnsi="Times New Roman" w:cs="Times New Roman"/>
          <w:sz w:val="24"/>
          <w:szCs w:val="24"/>
          <w:lang w:eastAsia="ru-RU"/>
        </w:rPr>
        <w:br/>
      </w:r>
      <w:bookmarkStart w:id="3" w:name="z145"/>
      <w:bookmarkEnd w:id="3"/>
      <w:r w:rsidRPr="00953B24">
        <w:rPr>
          <w:rFonts w:ascii="Times New Roman" w:eastAsia="Times New Roman" w:hAnsi="Times New Roman" w:cs="Times New Roman"/>
          <w:sz w:val="24"/>
          <w:szCs w:val="24"/>
          <w:lang w:eastAsia="ru-RU"/>
        </w:rPr>
        <w:t>      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rsidRPr="00953B24">
        <w:rPr>
          <w:rFonts w:ascii="Times New Roman" w:eastAsia="Times New Roman" w:hAnsi="Times New Roman" w:cs="Times New Roman"/>
          <w:sz w:val="24"/>
          <w:szCs w:val="24"/>
          <w:lang w:eastAsia="ru-RU"/>
        </w:rPr>
        <w:br/>
      </w:r>
      <w:bookmarkStart w:id="4" w:name="z146"/>
      <w:bookmarkEnd w:id="4"/>
      <w:r w:rsidRPr="00953B24">
        <w:rPr>
          <w:rFonts w:ascii="Times New Roman" w:eastAsia="Times New Roman" w:hAnsi="Times New Roman" w:cs="Times New Roman"/>
          <w:sz w:val="24"/>
          <w:szCs w:val="24"/>
          <w:lang w:eastAsia="ru-RU"/>
        </w:rPr>
        <w:t>      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hyperlink r:id="rId7"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порядку, установленному уполномоченным органом в области здравоохранения;</w:t>
      </w:r>
      <w:r w:rsidRPr="00953B24">
        <w:rPr>
          <w:rFonts w:ascii="Times New Roman" w:eastAsia="Times New Roman" w:hAnsi="Times New Roman" w:cs="Times New Roman"/>
          <w:sz w:val="24"/>
          <w:szCs w:val="24"/>
          <w:lang w:eastAsia="ru-RU"/>
        </w:rPr>
        <w:br/>
      </w:r>
      <w:bookmarkStart w:id="5" w:name="z147"/>
      <w:bookmarkEnd w:id="5"/>
      <w:r w:rsidRPr="00953B24">
        <w:rPr>
          <w:rFonts w:ascii="Times New Roman" w:eastAsia="Times New Roman" w:hAnsi="Times New Roman" w:cs="Times New Roman"/>
          <w:sz w:val="24"/>
          <w:szCs w:val="24"/>
          <w:lang w:eastAsia="ru-RU"/>
        </w:rPr>
        <w:t xml:space="preserve">      </w:t>
      </w:r>
      <w:proofErr w:type="gramStart"/>
      <w:r w:rsidRPr="00953B24">
        <w:rPr>
          <w:rFonts w:ascii="Times New Roman" w:eastAsia="Times New Roman" w:hAnsi="Times New Roman" w:cs="Times New Roman"/>
          <w:sz w:val="24"/>
          <w:szCs w:val="24"/>
          <w:lang w:eastAsia="ru-RU"/>
        </w:rPr>
        <w:t>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r w:rsidRPr="00953B24">
        <w:rPr>
          <w:rFonts w:ascii="Times New Roman" w:eastAsia="Times New Roman" w:hAnsi="Times New Roman" w:cs="Times New Roman"/>
          <w:sz w:val="24"/>
          <w:szCs w:val="24"/>
          <w:lang w:eastAsia="ru-RU"/>
        </w:rPr>
        <w:br/>
      </w:r>
      <w:bookmarkStart w:id="6" w:name="z148"/>
      <w:bookmarkEnd w:id="6"/>
      <w:r w:rsidRPr="00953B24">
        <w:rPr>
          <w:rFonts w:ascii="Times New Roman" w:eastAsia="Times New Roman" w:hAnsi="Times New Roman" w:cs="Times New Roman"/>
          <w:sz w:val="24"/>
          <w:szCs w:val="24"/>
          <w:lang w:eastAsia="ru-RU"/>
        </w:rPr>
        <w:t>      не менее пятидесяти процентов от указанного срока годности на упаковке (при сроке годности менее двух лет);</w:t>
      </w:r>
      <w:r w:rsidRPr="00953B24">
        <w:rPr>
          <w:rFonts w:ascii="Times New Roman" w:eastAsia="Times New Roman" w:hAnsi="Times New Roman" w:cs="Times New Roman"/>
          <w:sz w:val="24"/>
          <w:szCs w:val="24"/>
          <w:lang w:eastAsia="ru-RU"/>
        </w:rPr>
        <w:br/>
      </w:r>
      <w:bookmarkStart w:id="7" w:name="z149"/>
      <w:bookmarkEnd w:id="7"/>
      <w:r w:rsidRPr="00953B24">
        <w:rPr>
          <w:rFonts w:ascii="Times New Roman" w:eastAsia="Times New Roman" w:hAnsi="Times New Roman" w:cs="Times New Roman"/>
          <w:sz w:val="24"/>
          <w:szCs w:val="24"/>
          <w:lang w:eastAsia="ru-RU"/>
        </w:rPr>
        <w:t>      не менее двенадцати месяцев от указанного срока годности на упаковке (при сроке годности два года и более);</w:t>
      </w:r>
      <w:bookmarkStart w:id="8" w:name="z156"/>
      <w:bookmarkEnd w:id="8"/>
      <w:proofErr w:type="gramEnd"/>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9" w:name="z160"/>
      <w:bookmarkEnd w:id="9"/>
      <w:r w:rsidRPr="00953B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9) медицинские иммунобиологические препараты имеют достоверные данные об опыте клинического применения в </w:t>
      </w:r>
      <w:proofErr w:type="spellStart"/>
      <w:r w:rsidRPr="00953B24">
        <w:rPr>
          <w:rFonts w:ascii="Times New Roman" w:eastAsia="Times New Roman" w:hAnsi="Times New Roman" w:cs="Times New Roman"/>
          <w:sz w:val="24"/>
          <w:szCs w:val="24"/>
          <w:lang w:eastAsia="ru-RU"/>
        </w:rPr>
        <w:t>пострегистрационный</w:t>
      </w:r>
      <w:proofErr w:type="spellEnd"/>
      <w:r w:rsidRPr="00953B24">
        <w:rPr>
          <w:rFonts w:ascii="Times New Roman" w:eastAsia="Times New Roman" w:hAnsi="Times New Roman" w:cs="Times New Roman"/>
          <w:sz w:val="24"/>
          <w:szCs w:val="24"/>
          <w:lang w:eastAsia="ru-RU"/>
        </w:rPr>
        <w:t xml:space="preserve"> период в Республике Казахстан и (или) странах-членах Международной конференции по гармонизации технических требований к регистрации лекарственных препаратов для человека (странах регионов ICH);</w:t>
      </w:r>
      <w:r w:rsidRPr="00953B24">
        <w:rPr>
          <w:rFonts w:ascii="Times New Roman" w:eastAsia="Times New Roman" w:hAnsi="Times New Roman" w:cs="Times New Roman"/>
          <w:sz w:val="24"/>
          <w:szCs w:val="24"/>
          <w:lang w:eastAsia="ru-RU"/>
        </w:rPr>
        <w:br/>
      </w:r>
      <w:bookmarkStart w:id="10" w:name="z161"/>
      <w:bookmarkEnd w:id="10"/>
      <w:r w:rsidRPr="00953B24">
        <w:rPr>
          <w:rFonts w:ascii="Times New Roman" w:eastAsia="Times New Roman" w:hAnsi="Times New Roman" w:cs="Times New Roman"/>
          <w:sz w:val="24"/>
          <w:szCs w:val="24"/>
          <w:lang w:eastAsia="ru-RU"/>
        </w:rPr>
        <w:t xml:space="preserve">      10) </w:t>
      </w:r>
      <w:proofErr w:type="spellStart"/>
      <w:r w:rsidRPr="00953B24">
        <w:rPr>
          <w:rFonts w:ascii="Times New Roman" w:eastAsia="Times New Roman" w:hAnsi="Times New Roman" w:cs="Times New Roman"/>
          <w:sz w:val="24"/>
          <w:szCs w:val="24"/>
          <w:lang w:eastAsia="ru-RU"/>
        </w:rPr>
        <w:t>биосимиляры</w:t>
      </w:r>
      <w:proofErr w:type="spellEnd"/>
      <w:r w:rsidRPr="00953B24">
        <w:rPr>
          <w:rFonts w:ascii="Times New Roman" w:eastAsia="Times New Roman" w:hAnsi="Times New Roman" w:cs="Times New Roman"/>
          <w:sz w:val="24"/>
          <w:szCs w:val="24"/>
          <w:lang w:eastAsia="ru-RU"/>
        </w:rPr>
        <w:t xml:space="preserve"> должны иметь данные, подтверждающие схожесть и (или</w:t>
      </w:r>
      <w:proofErr w:type="gramStart"/>
      <w:r w:rsidRPr="00953B24">
        <w:rPr>
          <w:rFonts w:ascii="Times New Roman" w:eastAsia="Times New Roman" w:hAnsi="Times New Roman" w:cs="Times New Roman"/>
          <w:sz w:val="24"/>
          <w:szCs w:val="24"/>
          <w:lang w:eastAsia="ru-RU"/>
        </w:rPr>
        <w:t>)и</w:t>
      </w:r>
      <w:proofErr w:type="gramEnd"/>
      <w:r w:rsidRPr="00953B24">
        <w:rPr>
          <w:rFonts w:ascii="Times New Roman" w:eastAsia="Times New Roman" w:hAnsi="Times New Roman" w:cs="Times New Roman"/>
          <w:sz w:val="24"/>
          <w:szCs w:val="24"/>
          <w:lang w:eastAsia="ru-RU"/>
        </w:rPr>
        <w:t>дентичность их по качеству, безопасности, эффективности и иммуногенности в сравнительных исследованиях с оригинальным биологическим лекарственным препаратом, подтверж</w:t>
      </w:r>
      <w:r>
        <w:rPr>
          <w:rFonts w:ascii="Times New Roman" w:eastAsia="Times New Roman" w:hAnsi="Times New Roman" w:cs="Times New Roman"/>
          <w:sz w:val="24"/>
          <w:szCs w:val="24"/>
          <w:lang w:eastAsia="ru-RU"/>
        </w:rPr>
        <w:t>денные экспертной организацией.</w:t>
      </w:r>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11" w:name="z162"/>
      <w:bookmarkEnd w:id="11"/>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 11) наличие зарегистрированных цен лекарственных средств, изделий медицинского назначения, за исключением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лекарственных средств</w:t>
      </w:r>
      <w:r w:rsidR="002C4140">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roofErr w:type="gramStart"/>
      <w:r w:rsidRPr="007C611C">
        <w:rPr>
          <w:rFonts w:ascii="Times New Roman" w:eastAsia="Times New Roman" w:hAnsi="Times New Roman" w:cs="Times New Roman"/>
          <w:b/>
          <w:sz w:val="24"/>
          <w:szCs w:val="24"/>
          <w:highlight w:val="yellow"/>
          <w:lang w:eastAsia="ru-RU"/>
        </w:rPr>
        <w:t>Победитель</w:t>
      </w:r>
      <w:r w:rsidRPr="009C0346">
        <w:rPr>
          <w:rFonts w:ascii="Times New Roman" w:eastAsia="Times New Roman" w:hAnsi="Times New Roman" w:cs="Times New Roman"/>
          <w:sz w:val="24"/>
          <w:szCs w:val="24"/>
          <w:lang w:eastAsia="ru-RU"/>
        </w:rPr>
        <w:t xml:space="preserve">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r w:rsidRPr="009C0346">
        <w:rPr>
          <w:rFonts w:ascii="Times New Roman" w:eastAsia="Times New Roman" w:hAnsi="Times New Roman" w:cs="Times New Roman"/>
          <w:sz w:val="24"/>
          <w:szCs w:val="24"/>
          <w:lang w:eastAsia="ru-RU"/>
        </w:rPr>
        <w:br/>
      </w:r>
      <w:bookmarkStart w:id="12" w:name="z392"/>
      <w:bookmarkEnd w:id="12"/>
      <w:r w:rsidRPr="009C0346">
        <w:rPr>
          <w:rFonts w:ascii="Times New Roman" w:eastAsia="Times New Roman" w:hAnsi="Times New Roman" w:cs="Times New Roman"/>
          <w:sz w:val="24"/>
          <w:szCs w:val="24"/>
          <w:lang w:eastAsia="ru-RU"/>
        </w:rPr>
        <w:t>      1)  копии</w:t>
      </w:r>
      <w:r w:rsidRPr="00A33812">
        <w:rPr>
          <w:rFonts w:ascii="Times New Roman" w:eastAsia="Times New Roman" w:hAnsi="Times New Roman" w:cs="Times New Roman"/>
          <w:sz w:val="24"/>
          <w:szCs w:val="24"/>
          <w:lang w:eastAsia="ru-RU"/>
        </w:rPr>
        <w:t xml:space="preserve"> разрешений (уведомлений) либо разрешений (уведомлений) в виде электронного документа, полученных (направленных) в соответствии с законодательством</w:t>
      </w:r>
      <w:r w:rsidRPr="00F07C2D">
        <w:rPr>
          <w:rFonts w:ascii="Times New Roman" w:eastAsia="Times New Roman" w:hAnsi="Times New Roman" w:cs="Times New Roman"/>
          <w:sz w:val="24"/>
          <w:szCs w:val="24"/>
          <w:lang w:eastAsia="ru-RU"/>
        </w:rPr>
        <w:t xml:space="preserve"> </w:t>
      </w:r>
      <w:r w:rsidRPr="00A33812">
        <w:rPr>
          <w:rFonts w:ascii="Times New Roman" w:eastAsia="Times New Roman" w:hAnsi="Times New Roman" w:cs="Times New Roman"/>
          <w:sz w:val="24"/>
          <w:szCs w:val="24"/>
          <w:lang w:eastAsia="ru-RU"/>
        </w:rPr>
        <w:t>Республики Казахстан о разрешениях и уведомлениях, сведения о которых подтверждаются в информационных системах государственных органов.</w:t>
      </w:r>
      <w:proofErr w:type="gramEnd"/>
      <w:r w:rsidRPr="00A33812">
        <w:rPr>
          <w:rFonts w:ascii="Times New Roman" w:eastAsia="Times New Roman" w:hAnsi="Times New Roman" w:cs="Times New Roman"/>
          <w:sz w:val="24"/>
          <w:szCs w:val="24"/>
          <w:lang w:eastAsia="ru-RU"/>
        </w:rPr>
        <w:t xml:space="preserve">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A33812">
        <w:rPr>
          <w:rFonts w:ascii="Times New Roman" w:eastAsia="Times New Roman" w:hAnsi="Times New Roman" w:cs="Times New Roman"/>
          <w:sz w:val="24"/>
          <w:szCs w:val="24"/>
          <w:lang w:eastAsia="ru-RU"/>
        </w:rPr>
        <w:br/>
      </w:r>
      <w:bookmarkStart w:id="13" w:name="z393"/>
      <w:bookmarkEnd w:id="13"/>
      <w:r w:rsidRPr="00A33812">
        <w:rPr>
          <w:rFonts w:ascii="Times New Roman" w:eastAsia="Times New Roman" w:hAnsi="Times New Roman" w:cs="Times New Roman"/>
          <w:sz w:val="24"/>
          <w:szCs w:val="24"/>
          <w:lang w:eastAsia="ru-RU"/>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4" w:name="z394"/>
      <w:bookmarkEnd w:id="14"/>
      <w:r w:rsidRPr="00A33812">
        <w:rPr>
          <w:rFonts w:ascii="Times New Roman" w:eastAsia="Times New Roman" w:hAnsi="Times New Roman" w:cs="Times New Roman"/>
          <w:sz w:val="24"/>
          <w:szCs w:val="24"/>
          <w:lang w:eastAsia="ru-RU"/>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5" w:name="z395"/>
      <w:bookmarkEnd w:id="15"/>
      <w:r w:rsidRPr="00A33812">
        <w:rPr>
          <w:rFonts w:ascii="Times New Roman" w:eastAsia="Times New Roman" w:hAnsi="Times New Roman" w:cs="Times New Roman"/>
          <w:sz w:val="24"/>
          <w:szCs w:val="24"/>
          <w:lang w:eastAsia="ru-RU"/>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A33812">
        <w:rPr>
          <w:rFonts w:ascii="Times New Roman" w:eastAsia="Times New Roman" w:hAnsi="Times New Roman" w:cs="Times New Roman"/>
          <w:sz w:val="24"/>
          <w:szCs w:val="24"/>
          <w:lang w:eastAsia="ru-RU"/>
        </w:rPr>
        <w:br/>
      </w:r>
      <w:bookmarkStart w:id="16" w:name="z396"/>
      <w:bookmarkEnd w:id="16"/>
      <w:r w:rsidRPr="00A33812">
        <w:rPr>
          <w:rFonts w:ascii="Times New Roman" w:eastAsia="Times New Roman" w:hAnsi="Times New Roman" w:cs="Times New Roman"/>
          <w:sz w:val="24"/>
          <w:szCs w:val="24"/>
          <w:lang w:eastAsia="ru-RU"/>
        </w:rPr>
        <w:t xml:space="preserve">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w:t>
      </w:r>
      <w:proofErr w:type="spellStart"/>
      <w:r w:rsidRPr="00A33812">
        <w:rPr>
          <w:rFonts w:ascii="Times New Roman" w:eastAsia="Times New Roman" w:hAnsi="Times New Roman" w:cs="Times New Roman"/>
          <w:sz w:val="24"/>
          <w:szCs w:val="24"/>
          <w:lang w:eastAsia="ru-RU"/>
        </w:rPr>
        <w:t>веб-портала</w:t>
      </w:r>
      <w:proofErr w:type="spellEnd"/>
      <w:r w:rsidRPr="00A33812">
        <w:rPr>
          <w:rFonts w:ascii="Times New Roman" w:eastAsia="Times New Roman" w:hAnsi="Times New Roman" w:cs="Times New Roman"/>
          <w:sz w:val="24"/>
          <w:szCs w:val="24"/>
          <w:lang w:eastAsia="ru-RU"/>
        </w:rPr>
        <w:t xml:space="preserve"> "электронного </w:t>
      </w:r>
      <w:r w:rsidRPr="00A33812">
        <w:rPr>
          <w:rFonts w:ascii="Times New Roman" w:eastAsia="Times New Roman" w:hAnsi="Times New Roman" w:cs="Times New Roman"/>
          <w:sz w:val="24"/>
          <w:szCs w:val="24"/>
          <w:lang w:eastAsia="ru-RU"/>
        </w:rPr>
        <w:lastRenderedPageBreak/>
        <w:t>правительства";</w:t>
      </w:r>
      <w:r w:rsidRPr="00A33812">
        <w:rPr>
          <w:rFonts w:ascii="Times New Roman" w:eastAsia="Times New Roman" w:hAnsi="Times New Roman" w:cs="Times New Roman"/>
          <w:sz w:val="24"/>
          <w:szCs w:val="24"/>
          <w:lang w:eastAsia="ru-RU"/>
        </w:rPr>
        <w:br/>
      </w:r>
      <w:bookmarkStart w:id="17" w:name="z397"/>
      <w:bookmarkEnd w:id="17"/>
      <w:r w:rsidRPr="00A33812">
        <w:rPr>
          <w:rFonts w:ascii="Times New Roman" w:eastAsia="Times New Roman" w:hAnsi="Times New Roman" w:cs="Times New Roman"/>
          <w:sz w:val="24"/>
          <w:szCs w:val="24"/>
          <w:lang w:eastAsia="ru-RU"/>
        </w:rPr>
        <w:t xml:space="preserve">      </w:t>
      </w:r>
      <w:proofErr w:type="gramStart"/>
      <w:r w:rsidRPr="00A33812">
        <w:rPr>
          <w:rFonts w:ascii="Times New Roman" w:eastAsia="Times New Roman" w:hAnsi="Times New Roman" w:cs="Times New Roman"/>
          <w:sz w:val="24"/>
          <w:szCs w:val="24"/>
          <w:lang w:eastAsia="ru-RU"/>
        </w:rPr>
        <w:t>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w:t>
      </w:r>
      <w:proofErr w:type="gramEnd"/>
      <w:r w:rsidRPr="00A33812">
        <w:rPr>
          <w:rFonts w:ascii="Times New Roman" w:eastAsia="Times New Roman" w:hAnsi="Times New Roman" w:cs="Times New Roman"/>
          <w:sz w:val="24"/>
          <w:szCs w:val="24"/>
          <w:lang w:eastAsia="ru-RU"/>
        </w:rPr>
        <w:t xml:space="preserve">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A33812">
        <w:rPr>
          <w:rFonts w:ascii="Times New Roman" w:eastAsia="Times New Roman" w:hAnsi="Times New Roman" w:cs="Times New Roman"/>
          <w:sz w:val="24"/>
          <w:szCs w:val="24"/>
          <w:lang w:eastAsia="ru-RU"/>
        </w:rPr>
        <w:br/>
      </w:r>
      <w:bookmarkStart w:id="18" w:name="z398"/>
      <w:bookmarkEnd w:id="18"/>
      <w:r w:rsidRPr="00A33812">
        <w:rPr>
          <w:rFonts w:ascii="Times New Roman" w:eastAsia="Times New Roman" w:hAnsi="Times New Roman" w:cs="Times New Roman"/>
          <w:sz w:val="24"/>
          <w:szCs w:val="24"/>
          <w:lang w:eastAsia="ru-RU"/>
        </w:rP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r>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Pr="00AF0FB2" w:rsidRDefault="009B4EEE"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sidRPr="00AF0FB2">
        <w:rPr>
          <w:rFonts w:ascii="Times New Roman" w:eastAsia="Times New Roman" w:hAnsi="Times New Roman" w:cs="Times New Roman"/>
          <w:b/>
          <w:sz w:val="24"/>
          <w:szCs w:val="24"/>
          <w:lang w:eastAsia="ru-RU"/>
        </w:rPr>
        <w:t>Главный врач</w:t>
      </w:r>
    </w:p>
    <w:p w:rsidR="009B4EEE" w:rsidRPr="00AF0FB2" w:rsidRDefault="005B0DD4"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ГКП</w:t>
      </w:r>
      <w:r w:rsidR="00B161E1">
        <w:rPr>
          <w:rFonts w:ascii="Times New Roman" w:eastAsia="Times New Roman" w:hAnsi="Times New Roman" w:cs="Times New Roman"/>
          <w:b/>
          <w:sz w:val="24"/>
          <w:szCs w:val="24"/>
          <w:lang w:eastAsia="ru-RU"/>
        </w:rPr>
        <w:t xml:space="preserve"> на ПХВ </w:t>
      </w:r>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Сандыктауской</w:t>
      </w:r>
      <w:proofErr w:type="spellEnd"/>
      <w:r>
        <w:rPr>
          <w:rFonts w:ascii="Times New Roman" w:eastAsia="Times New Roman" w:hAnsi="Times New Roman" w:cs="Times New Roman"/>
          <w:b/>
          <w:sz w:val="24"/>
          <w:szCs w:val="24"/>
          <w:lang w:eastAsia="ru-RU"/>
        </w:rPr>
        <w:t xml:space="preserve"> РБ                                       </w:t>
      </w:r>
      <w:proofErr w:type="spellStart"/>
      <w:r w:rsidR="00B161E1">
        <w:rPr>
          <w:rFonts w:ascii="Times New Roman" w:eastAsia="Times New Roman" w:hAnsi="Times New Roman" w:cs="Times New Roman"/>
          <w:b/>
          <w:sz w:val="24"/>
          <w:szCs w:val="24"/>
          <w:lang w:eastAsia="ru-RU"/>
        </w:rPr>
        <w:t>Уразалинова</w:t>
      </w:r>
      <w:proofErr w:type="spellEnd"/>
      <w:r w:rsidR="00B161E1">
        <w:rPr>
          <w:rFonts w:ascii="Times New Roman" w:eastAsia="Times New Roman" w:hAnsi="Times New Roman" w:cs="Times New Roman"/>
          <w:b/>
          <w:sz w:val="24"/>
          <w:szCs w:val="24"/>
          <w:lang w:eastAsia="ru-RU"/>
        </w:rPr>
        <w:t xml:space="preserve"> А.С.</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28625C" w:rsidRDefault="0028625C" w:rsidP="0028625C">
      <w:pPr>
        <w:pStyle w:val="3"/>
        <w:shd w:val="clear" w:color="auto" w:fill="FFFFFF"/>
        <w:spacing w:before="0" w:beforeAutospacing="0" w:after="0" w:afterAutospacing="0"/>
        <w:textAlignment w:val="baseline"/>
        <w:rPr>
          <w:bCs w:val="0"/>
          <w:sz w:val="24"/>
          <w:szCs w:val="24"/>
        </w:rPr>
      </w:pPr>
      <w:r>
        <w:rPr>
          <w:bCs w:val="0"/>
          <w:sz w:val="24"/>
          <w:szCs w:val="24"/>
        </w:rPr>
        <w:t xml:space="preserve">Опубликовано </w:t>
      </w:r>
      <w:r w:rsidR="000E2D15">
        <w:rPr>
          <w:bCs w:val="0"/>
          <w:sz w:val="24"/>
          <w:szCs w:val="24"/>
        </w:rPr>
        <w:t>24</w:t>
      </w:r>
      <w:r>
        <w:rPr>
          <w:bCs w:val="0"/>
          <w:sz w:val="24"/>
          <w:szCs w:val="24"/>
        </w:rPr>
        <w:t>.</w:t>
      </w:r>
      <w:r w:rsidR="00C5194F">
        <w:rPr>
          <w:bCs w:val="0"/>
          <w:sz w:val="24"/>
          <w:szCs w:val="24"/>
        </w:rPr>
        <w:t>0</w:t>
      </w:r>
      <w:r w:rsidR="00CB068F">
        <w:rPr>
          <w:bCs w:val="0"/>
          <w:sz w:val="24"/>
          <w:szCs w:val="24"/>
        </w:rPr>
        <w:t>1</w:t>
      </w:r>
      <w:r w:rsidR="005B0DD4">
        <w:rPr>
          <w:bCs w:val="0"/>
          <w:sz w:val="24"/>
          <w:szCs w:val="24"/>
        </w:rPr>
        <w:t>.</w:t>
      </w:r>
      <w:r>
        <w:rPr>
          <w:bCs w:val="0"/>
          <w:sz w:val="24"/>
          <w:szCs w:val="24"/>
        </w:rPr>
        <w:t>20</w:t>
      </w:r>
      <w:r w:rsidR="00DD1DC8">
        <w:rPr>
          <w:bCs w:val="0"/>
          <w:sz w:val="24"/>
          <w:szCs w:val="24"/>
        </w:rPr>
        <w:t>2</w:t>
      </w:r>
      <w:r w:rsidR="000E2D15">
        <w:rPr>
          <w:bCs w:val="0"/>
          <w:sz w:val="24"/>
          <w:szCs w:val="24"/>
        </w:rPr>
        <w:t>3</w:t>
      </w:r>
      <w:r>
        <w:rPr>
          <w:bCs w:val="0"/>
          <w:sz w:val="24"/>
          <w:szCs w:val="24"/>
        </w:rPr>
        <w:t xml:space="preserve"> года</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pStyle w:val="3"/>
        <w:shd w:val="clear" w:color="auto" w:fill="FFFFFF"/>
        <w:spacing w:before="0" w:beforeAutospacing="0" w:after="0" w:afterAutospacing="0"/>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B161E1" w:rsidRDefault="00B161E1"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r>
        <w:rPr>
          <w:bCs w:val="0"/>
          <w:sz w:val="28"/>
          <w:szCs w:val="28"/>
        </w:rPr>
        <w:t xml:space="preserve">Форма ценового предложения </w:t>
      </w: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Ценовое предложение потенциального поставщика</w:t>
      </w: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(наименование потенциального поставщика) (заполняется отдельно на каждый лот)</w:t>
      </w:r>
    </w:p>
    <w:p w:rsidR="009B4EEE" w:rsidRPr="00364A3B" w:rsidRDefault="009B4EEE" w:rsidP="009B4EEE">
      <w:pPr>
        <w:pStyle w:val="a3"/>
        <w:shd w:val="clear" w:color="auto" w:fill="FFFFFF"/>
        <w:spacing w:before="0" w:beforeAutospacing="0" w:after="0" w:afterAutospacing="0"/>
        <w:ind w:firstLine="709"/>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Лот № ____</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20"/>
        <w:gridCol w:w="7010"/>
        <w:gridCol w:w="1795"/>
      </w:tblGrid>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 xml:space="preserve">№ </w:t>
            </w:r>
            <w:proofErr w:type="spellStart"/>
            <w:proofErr w:type="gramStart"/>
            <w:r w:rsidRPr="00364A3B">
              <w:rPr>
                <w:spacing w:val="2"/>
              </w:rPr>
              <w:t>п</w:t>
            </w:r>
            <w:proofErr w:type="spellEnd"/>
            <w:proofErr w:type="gramEnd"/>
            <w:r w:rsidRPr="00364A3B">
              <w:rPr>
                <w:spacing w:val="2"/>
              </w:rPr>
              <w:t>/</w:t>
            </w:r>
            <w:proofErr w:type="spellStart"/>
            <w:r w:rsidRPr="00364A3B">
              <w:rPr>
                <w:spacing w:val="2"/>
              </w:rPr>
              <w:t>п</w:t>
            </w:r>
            <w:proofErr w:type="spellEnd"/>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Содержание</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1</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Описание лекарственного средства (международное непатентованное наименование, состав лекарственного</w:t>
            </w:r>
            <w:r>
              <w:rPr>
                <w:spacing w:val="2"/>
              </w:rPr>
              <w:t xml:space="preserve"> </w:t>
            </w:r>
            <w:r w:rsidRPr="00364A3B">
              <w:rPr>
                <w:spacing w:val="2"/>
              </w:rPr>
              <w:t>средства, техническая характеристика, дозировка и торговое наименование), изделия медицинского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2</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Страна происхождения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3</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Завод-изготовитель</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4</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Единица измерения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5</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Цена ___ за единицу </w:t>
            </w:r>
            <w:proofErr w:type="gramStart"/>
            <w:r w:rsidRPr="00364A3B">
              <w:rPr>
                <w:spacing w:val="2"/>
              </w:rPr>
              <w:t>в</w:t>
            </w:r>
            <w:proofErr w:type="gramEnd"/>
            <w:r w:rsidRPr="00364A3B">
              <w:rPr>
                <w:spacing w:val="2"/>
              </w:rPr>
              <w:t xml:space="preserve"> ___ </w:t>
            </w:r>
            <w:proofErr w:type="gramStart"/>
            <w:r w:rsidRPr="00364A3B">
              <w:rPr>
                <w:spacing w:val="2"/>
              </w:rPr>
              <w:t>на</w:t>
            </w:r>
            <w:proofErr w:type="gramEnd"/>
            <w:r w:rsidRPr="00364A3B">
              <w:rPr>
                <w:spacing w:val="2"/>
              </w:rPr>
              <w:t xml:space="preserve"> условиях DDP ИНКОТЕРМС 2010 (пункт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6</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Количество</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7</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Общая цена, </w:t>
            </w:r>
            <w:proofErr w:type="gramStart"/>
            <w:r w:rsidRPr="00364A3B">
              <w:rPr>
                <w:spacing w:val="2"/>
              </w:rPr>
              <w:t>в</w:t>
            </w:r>
            <w:proofErr w:type="gramEnd"/>
            <w:r w:rsidRPr="00364A3B">
              <w:rPr>
                <w:spacing w:val="2"/>
              </w:rPr>
              <w:t xml:space="preserve"> _______ </w:t>
            </w:r>
            <w:proofErr w:type="gramStart"/>
            <w:r w:rsidRPr="00364A3B">
              <w:rPr>
                <w:spacing w:val="2"/>
              </w:rPr>
              <w:t>на</w:t>
            </w:r>
            <w:proofErr w:type="gramEnd"/>
            <w:r w:rsidRPr="00364A3B">
              <w:rPr>
                <w:spacing w:val="2"/>
              </w:rPr>
              <w:t xml:space="preserve">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bl>
    <w:p w:rsidR="009B4EEE" w:rsidRPr="00364A3B" w:rsidRDefault="009B4EEE" w:rsidP="009B4EEE">
      <w:pPr>
        <w:pStyle w:val="a3"/>
        <w:shd w:val="clear" w:color="auto" w:fill="FFFFFF"/>
        <w:spacing w:before="0" w:beforeAutospacing="0" w:after="0" w:afterAutospacing="0"/>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_________ Печать (при наличии) _______________________________________</w:t>
      </w: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Подпись             должность, фамилия, имя, отчество (при его наличии)</w:t>
      </w: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w:t>
      </w:r>
      <w:r>
        <w:rPr>
          <w:spacing w:val="2"/>
          <w:sz w:val="28"/>
          <w:szCs w:val="28"/>
        </w:rPr>
        <w:t>,</w:t>
      </w:r>
      <w:r w:rsidRPr="00364A3B">
        <w:rPr>
          <w:spacing w:val="2"/>
          <w:sz w:val="28"/>
          <w:szCs w:val="28"/>
        </w:rPr>
        <w:t xml:space="preserve"> определенная с учетом всех затрат потенциального поставщика.</w:t>
      </w:r>
    </w:p>
    <w:p w:rsidR="009B4EEE" w:rsidRDefault="009B4EEE" w:rsidP="009B4EEE">
      <w:pPr>
        <w:spacing w:before="100" w:beforeAutospacing="1" w:after="100" w:afterAutospacing="1" w:line="240" w:lineRule="auto"/>
        <w:outlineLvl w:val="0"/>
        <w:rPr>
          <w:rFonts w:ascii="Times New Roman" w:eastAsia="Times New Roman" w:hAnsi="Times New Roman" w:cs="Times New Roman"/>
          <w:sz w:val="24"/>
          <w:szCs w:val="24"/>
          <w:lang w:eastAsia="ru-RU"/>
        </w:rPr>
      </w:pPr>
    </w:p>
    <w:p w:rsidR="00B3047A" w:rsidRDefault="00B3047A"/>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0E2D15" w:rsidRDefault="000E2D15"/>
    <w:p w:rsidR="002839AE" w:rsidRDefault="002839AE" w:rsidP="002839AE">
      <w:pPr>
        <w:pStyle w:val="a3"/>
        <w:shd w:val="clear" w:color="auto" w:fill="FFFFFF"/>
        <w:spacing w:before="0" w:beforeAutospacing="0" w:after="0" w:afterAutospacing="0"/>
        <w:jc w:val="center"/>
        <w:textAlignment w:val="baseline"/>
        <w:rPr>
          <w:b/>
          <w:bCs/>
          <w:spacing w:val="2"/>
          <w:sz w:val="20"/>
          <w:szCs w:val="20"/>
          <w:bdr w:val="none" w:sz="0" w:space="0" w:color="auto" w:frame="1"/>
        </w:rPr>
      </w:pPr>
      <w:r>
        <w:rPr>
          <w:b/>
          <w:bCs/>
          <w:spacing w:val="2"/>
          <w:sz w:val="20"/>
          <w:szCs w:val="20"/>
          <w:bdr w:val="none" w:sz="0" w:space="0" w:color="auto" w:frame="1"/>
        </w:rPr>
        <w:t>Типовой договор закупа</w:t>
      </w:r>
    </w:p>
    <w:p w:rsidR="002839AE" w:rsidRDefault="002839AE" w:rsidP="002839AE">
      <w:pPr>
        <w:pStyle w:val="a3"/>
        <w:shd w:val="clear" w:color="auto" w:fill="FFFFFF"/>
        <w:spacing w:before="0" w:beforeAutospacing="0" w:after="0" w:afterAutospacing="0"/>
        <w:textAlignment w:val="baseline"/>
        <w:rPr>
          <w:spacing w:val="2"/>
          <w:sz w:val="20"/>
          <w:szCs w:val="20"/>
        </w:rPr>
      </w:pP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____________________                          «___» __________ _____ </w:t>
      </w:r>
      <w:proofErr w:type="gramStart"/>
      <w:r>
        <w:rPr>
          <w:spacing w:val="2"/>
          <w:sz w:val="20"/>
          <w:szCs w:val="20"/>
        </w:rPr>
        <w:t>г</w:t>
      </w:r>
      <w:proofErr w:type="gram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(Местонахождение)</w:t>
      </w:r>
      <w:r>
        <w:rPr>
          <w:spacing w:val="2"/>
          <w:sz w:val="20"/>
          <w:szCs w:val="20"/>
        </w:rPr>
        <w:br/>
        <w:t xml:space="preserve">________________________________________________, </w:t>
      </w:r>
      <w:proofErr w:type="gramStart"/>
      <w:r>
        <w:rPr>
          <w:spacing w:val="2"/>
          <w:sz w:val="20"/>
          <w:szCs w:val="20"/>
        </w:rPr>
        <w:t>именуемый</w:t>
      </w:r>
      <w:proofErr w:type="gramEnd"/>
      <w:r>
        <w:rPr>
          <w:spacing w:val="2"/>
          <w:sz w:val="20"/>
          <w:szCs w:val="20"/>
        </w:rPr>
        <w:t xml:space="preserve">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(полное наименование Заказчика)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дальнейшем – «Заказчик», в лице 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должность, фамилия, имя, отчество (при его наличии) уполномоченного лица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с одной стороны, и 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(полное наименование Поставщика – победителя тендера)</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 в дальнейшем – «Поставщик»,</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лице _____________________________________________________________,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должность, фамилия, имя, отчество (при его наличии) уполномоченного лица, действующего на основании 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(устава, положения)</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с другой стороны, на </w:t>
      </w:r>
      <w:proofErr w:type="spellStart"/>
      <w:r>
        <w:rPr>
          <w:spacing w:val="2"/>
          <w:sz w:val="20"/>
          <w:szCs w:val="20"/>
        </w:rPr>
        <w:t>основании</w:t>
      </w:r>
      <w:r>
        <w:rPr>
          <w:bCs/>
          <w:spacing w:val="2"/>
          <w:sz w:val="20"/>
          <w:szCs w:val="20"/>
          <w:bdr w:val="none" w:sz="0" w:space="0" w:color="auto" w:frame="1"/>
        </w:rPr>
        <w:t>Правил</w:t>
      </w:r>
      <w:proofErr w:type="spellEnd"/>
      <w:r>
        <w:rPr>
          <w:bCs/>
          <w:spacing w:val="2"/>
          <w:sz w:val="20"/>
          <w:szCs w:val="20"/>
          <w:bdr w:val="none" w:sz="0" w:space="0" w:color="auto" w:frame="1"/>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w:t>
      </w:r>
      <w:proofErr w:type="spellStart"/>
      <w:r>
        <w:rPr>
          <w:bCs/>
          <w:spacing w:val="2"/>
          <w:sz w:val="20"/>
          <w:szCs w:val="20"/>
          <w:bdr w:val="none" w:sz="0" w:space="0" w:color="auto" w:frame="1"/>
        </w:rPr>
        <w:t>помощи</w:t>
      </w:r>
      <w:r>
        <w:rPr>
          <w:sz w:val="20"/>
          <w:szCs w:val="20"/>
        </w:rPr>
        <w:t>и</w:t>
      </w:r>
      <w:proofErr w:type="spellEnd"/>
      <w:r>
        <w:rPr>
          <w:sz w:val="20"/>
          <w:szCs w:val="20"/>
        </w:rPr>
        <w:t xml:space="preserve"> медицинской помощи в системе обязательного социального медицинского </w:t>
      </w:r>
      <w:proofErr w:type="spellStart"/>
      <w:r>
        <w:rPr>
          <w:sz w:val="20"/>
          <w:szCs w:val="20"/>
        </w:rPr>
        <w:t>страхования</w:t>
      </w:r>
      <w:proofErr w:type="gramStart"/>
      <w:r>
        <w:rPr>
          <w:bCs/>
          <w:spacing w:val="2"/>
          <w:sz w:val="20"/>
          <w:szCs w:val="20"/>
          <w:bdr w:val="none" w:sz="0" w:space="0" w:color="auto" w:frame="1"/>
        </w:rPr>
        <w:t>,</w:t>
      </w:r>
      <w:r>
        <w:rPr>
          <w:spacing w:val="2"/>
          <w:sz w:val="20"/>
          <w:szCs w:val="20"/>
        </w:rPr>
        <w:t>у</w:t>
      </w:r>
      <w:proofErr w:type="gramEnd"/>
      <w:r>
        <w:rPr>
          <w:spacing w:val="2"/>
          <w:sz w:val="20"/>
          <w:szCs w:val="20"/>
        </w:rPr>
        <w:t>твержденных</w:t>
      </w:r>
      <w:proofErr w:type="spellEnd"/>
      <w:r>
        <w:rPr>
          <w:spacing w:val="2"/>
          <w:sz w:val="20"/>
          <w:szCs w:val="20"/>
        </w:rPr>
        <w:t xml:space="preserve">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19" w:name="z478"/>
      <w:bookmarkEnd w:id="19"/>
      <w:proofErr w:type="gramEnd"/>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Общая стоимость товаров (для ГУ указать наименование товаров </w:t>
      </w:r>
      <w:proofErr w:type="gramStart"/>
      <w:r>
        <w:rPr>
          <w:spacing w:val="2"/>
          <w:sz w:val="20"/>
          <w:szCs w:val="20"/>
        </w:rPr>
        <w:t>согласно</w:t>
      </w:r>
      <w:proofErr w:type="gramEnd"/>
      <w:r>
        <w:rPr>
          <w:spacing w:val="2"/>
          <w:sz w:val="20"/>
          <w:szCs w:val="20"/>
        </w:rPr>
        <w:t xml:space="preserve"> бюджетной программы/специфики) составляет (указать сумму цифрами и прописью) (далее – общая сумма договора).</w:t>
      </w:r>
      <w:bookmarkStart w:id="20" w:name="z479"/>
      <w:bookmarkEnd w:id="2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данном Договоре нижеперечисленные понятия будут иметь следующее толкование:</w:t>
      </w:r>
      <w:bookmarkStart w:id="21" w:name="z480"/>
      <w:bookmarkEnd w:id="21"/>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w:t>
      </w:r>
      <w:proofErr w:type="gramEnd"/>
      <w:r>
        <w:rPr>
          <w:spacing w:val="2"/>
          <w:sz w:val="20"/>
          <w:szCs w:val="20"/>
        </w:rPr>
        <w:t xml:space="preserve"> со всеми приложениями и дополнениями к нему, а также со всей документацией, на которую в договоре есть ссылки;</w:t>
      </w:r>
      <w:bookmarkStart w:id="22" w:name="z481"/>
      <w:bookmarkEnd w:id="22"/>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23" w:name="z482"/>
      <w:bookmarkEnd w:id="23"/>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товары - товары и сопутствующие услуги, которые Поставщик должен поставить Заказчику в рамках Договора;</w:t>
      </w:r>
      <w:bookmarkStart w:id="24" w:name="z483"/>
      <w:bookmarkEnd w:id="24"/>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proofErr w:type="gramStart"/>
      <w:r>
        <w:rPr>
          <w:spacing w:val="2"/>
          <w:sz w:val="20"/>
          <w:szCs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25" w:name="z484"/>
      <w:bookmarkEnd w:id="25"/>
      <w:proofErr w:type="gramEnd"/>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pacing w:val="2"/>
          <w:sz w:val="20"/>
          <w:szCs w:val="20"/>
        </w:rPr>
        <w:t>аффилиированные</w:t>
      </w:r>
      <w:proofErr w:type="spellEnd"/>
      <w:r>
        <w:rPr>
          <w:spacing w:val="2"/>
          <w:sz w:val="20"/>
          <w:szCs w:val="20"/>
        </w:rPr>
        <w:t xml:space="preserve"> с ними юридические лица;</w:t>
      </w:r>
      <w:bookmarkStart w:id="26" w:name="z485"/>
      <w:bookmarkEnd w:id="26"/>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27" w:name="z486"/>
      <w:bookmarkEnd w:id="2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Перечисленные ниже документы и условия, оговоренные в них, образуют данный Договор и считаются его неотъемлемой частью, а именно:</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8" w:name="z487"/>
      <w:bookmarkEnd w:id="28"/>
      <w:r>
        <w:rPr>
          <w:spacing w:val="2"/>
          <w:sz w:val="20"/>
          <w:szCs w:val="20"/>
        </w:rPr>
        <w:t>настоящий Договор;</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9" w:name="z488"/>
      <w:bookmarkEnd w:id="29"/>
      <w:r>
        <w:rPr>
          <w:spacing w:val="2"/>
          <w:sz w:val="20"/>
          <w:szCs w:val="20"/>
        </w:rPr>
        <w:t>перечень закупаемых товаров;</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30" w:name="z489"/>
      <w:bookmarkEnd w:id="30"/>
      <w:r>
        <w:rPr>
          <w:spacing w:val="2"/>
          <w:sz w:val="20"/>
          <w:szCs w:val="20"/>
        </w:rPr>
        <w:t>техническая спецификация;</w:t>
      </w:r>
      <w:bookmarkStart w:id="31" w:name="z490"/>
      <w:bookmarkEnd w:id="31"/>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32" w:name="z491"/>
      <w:bookmarkEnd w:id="3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Форма оплаты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(перечисление, за наличный расчет, аккредитив и т.д.)</w:t>
      </w:r>
      <w:bookmarkStart w:id="33" w:name="z492"/>
      <w:bookmarkEnd w:id="3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Сроки выплат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(пример: % после приемки товара в пункте назначения или предоплата или и т.д.)</w:t>
      </w:r>
      <w:bookmarkStart w:id="34" w:name="z493"/>
      <w:bookmarkEnd w:id="3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Необходимые документы, предшествующие оплате:</w:t>
      </w:r>
    </w:p>
    <w:p w:rsidR="002839AE" w:rsidRDefault="002839AE" w:rsidP="002839AE">
      <w:pPr>
        <w:pStyle w:val="a3"/>
        <w:numPr>
          <w:ilvl w:val="0"/>
          <w:numId w:val="4"/>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(счет-фактура или акт приемки-передачи)</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bookmarkStart w:id="35" w:name="z494"/>
      <w:bookmarkEnd w:id="35"/>
      <w:r>
        <w:rPr>
          <w:spacing w:val="2"/>
          <w:sz w:val="20"/>
          <w:szCs w:val="20"/>
        </w:rPr>
        <w:t>Товары, поставляемые в рамках данного Договора, должны соответствовать или быть выше стандартов, указанных в технической спецификации.</w:t>
      </w:r>
      <w:bookmarkStart w:id="36" w:name="z495"/>
      <w:bookmarkEnd w:id="3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37" w:name="z496"/>
      <w:bookmarkEnd w:id="3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38" w:name="z497"/>
      <w:bookmarkEnd w:id="3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39" w:name="z498"/>
      <w:bookmarkEnd w:id="3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Упаковка и маркировка ящиков, а также документация внутри и </w:t>
      </w:r>
      <w:proofErr w:type="gramStart"/>
      <w:r>
        <w:rPr>
          <w:spacing w:val="2"/>
          <w:sz w:val="20"/>
          <w:szCs w:val="20"/>
        </w:rPr>
        <w:t>вне</w:t>
      </w:r>
      <w:proofErr w:type="gramEnd"/>
      <w:r>
        <w:rPr>
          <w:spacing w:val="2"/>
          <w:sz w:val="20"/>
          <w:szCs w:val="20"/>
        </w:rPr>
        <w:t xml:space="preserve"> </w:t>
      </w:r>
      <w:proofErr w:type="gramStart"/>
      <w:r>
        <w:rPr>
          <w:spacing w:val="2"/>
          <w:sz w:val="20"/>
          <w:szCs w:val="20"/>
        </w:rPr>
        <w:t>ее</w:t>
      </w:r>
      <w:proofErr w:type="gramEnd"/>
      <w:r>
        <w:rPr>
          <w:spacing w:val="2"/>
          <w:sz w:val="20"/>
          <w:szCs w:val="20"/>
        </w:rPr>
        <w:t xml:space="preserve"> должны строго соответствовать специальным требованиям, определенным Заказчиком.</w:t>
      </w:r>
      <w:bookmarkStart w:id="40" w:name="z499"/>
      <w:bookmarkEnd w:id="4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осуществляется Поставщиком в соответствии с условиями Заказчика, оговоренными в перечне закупаемых товаров.</w:t>
      </w:r>
      <w:bookmarkStart w:id="41" w:name="z500"/>
      <w:bookmarkEnd w:id="4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42" w:name="z501"/>
      <w:bookmarkEnd w:id="4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рамках данного Договора Поставщик должен предоставить услуги, указанные в тендерной документации.</w:t>
      </w:r>
      <w:bookmarkStart w:id="43" w:name="z502"/>
      <w:bookmarkEnd w:id="4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на сопутствующие услуги должны быть включены в цену Договора.</w:t>
      </w:r>
      <w:bookmarkStart w:id="44" w:name="z503"/>
      <w:bookmarkEnd w:id="4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45" w:name="z504"/>
      <w:bookmarkEnd w:id="4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в случае прекращения производства им запасных частей, должен:</w:t>
      </w:r>
      <w:bookmarkStart w:id="46" w:name="z505"/>
      <w:bookmarkEnd w:id="46"/>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47" w:name="z506"/>
      <w:bookmarkEnd w:id="47"/>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48" w:name="z507"/>
      <w:bookmarkEnd w:id="4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49" w:name="z508"/>
      <w:bookmarkEnd w:id="4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Эта гарантия действительна в течение___________________________________________________ дней после</w:t>
      </w:r>
    </w:p>
    <w:p w:rsidR="002839AE" w:rsidRDefault="002839AE" w:rsidP="002839AE">
      <w:pPr>
        <w:pStyle w:val="a3"/>
        <w:shd w:val="clear" w:color="auto" w:fill="FFFFFF"/>
        <w:spacing w:before="0" w:beforeAutospacing="0" w:after="0" w:afterAutospacing="0"/>
        <w:ind w:left="709"/>
        <w:jc w:val="both"/>
        <w:textAlignment w:val="baseline"/>
        <w:rPr>
          <w:spacing w:val="2"/>
          <w:sz w:val="20"/>
          <w:szCs w:val="20"/>
        </w:rPr>
      </w:pPr>
      <w:r>
        <w:rPr>
          <w:spacing w:val="2"/>
          <w:sz w:val="20"/>
          <w:szCs w:val="20"/>
        </w:rPr>
        <w:t>(указать требуемый срок гарантии)</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50" w:name="z509"/>
      <w:bookmarkEnd w:id="5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обязан оперативно уведомить Поставщика в письменном виде обо всех претензиях, связанных с данной гарантией.</w:t>
      </w:r>
      <w:bookmarkStart w:id="51" w:name="z510"/>
      <w:bookmarkEnd w:id="5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52" w:name="z511"/>
      <w:bookmarkEnd w:id="5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Поставщик, получив уведомление, не исправит дефек</w:t>
      </w:r>
      <w:proofErr w:type="gramStart"/>
      <w:r>
        <w:rPr>
          <w:spacing w:val="2"/>
          <w:sz w:val="20"/>
          <w:szCs w:val="20"/>
        </w:rPr>
        <w:t>т(</w:t>
      </w:r>
      <w:proofErr w:type="spellStart"/>
      <w:proofErr w:type="gramEnd"/>
      <w:r>
        <w:rPr>
          <w:spacing w:val="2"/>
          <w:sz w:val="20"/>
          <w:szCs w:val="20"/>
        </w:rPr>
        <w:t>ы</w:t>
      </w:r>
      <w:proofErr w:type="spellEnd"/>
      <w:r>
        <w:rPr>
          <w:spacing w:val="2"/>
          <w:sz w:val="20"/>
          <w:szCs w:val="20"/>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53" w:name="z512"/>
      <w:bookmarkEnd w:id="5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Оплата Поставщику за поставленные товары будет производиться в форме и в сроки, указанные в пунктах 5 и 6 настоящего Договора.</w:t>
      </w:r>
      <w:bookmarkStart w:id="54" w:name="z513"/>
      <w:bookmarkEnd w:id="5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указанные Заказчиком в Договоре, должны соответствовать ценам, указанным Поставщиком в его тендерной заявке.</w:t>
      </w:r>
      <w:bookmarkStart w:id="55" w:name="z514"/>
      <w:bookmarkEnd w:id="5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56" w:name="z515"/>
      <w:bookmarkEnd w:id="5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57" w:name="z516"/>
      <w:bookmarkEnd w:id="5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58" w:name="z517"/>
      <w:bookmarkEnd w:id="5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Поставка товаров и предоставление услуг должны осуществляться Поставщиком в соответствии с графиком, указанным в таблице цен.</w:t>
      </w:r>
      <w:bookmarkStart w:id="59" w:name="z518"/>
      <w:bookmarkEnd w:id="5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Задержка с выполнением поставки со стороны поставщика приводит к удержанию обеспечения исполнения договора и выплате неустойки.</w:t>
      </w:r>
      <w:bookmarkStart w:id="60" w:name="z519"/>
      <w:bookmarkEnd w:id="6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Pr>
          <w:spacing w:val="2"/>
          <w:sz w:val="20"/>
          <w:szCs w:val="20"/>
        </w:rPr>
        <w:t>е(</w:t>
      </w:r>
      <w:proofErr w:type="gramEnd"/>
      <w:r>
        <w:rPr>
          <w:spacing w:val="2"/>
          <w:sz w:val="20"/>
          <w:szCs w:val="20"/>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61" w:name="z520"/>
      <w:bookmarkEnd w:id="6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62" w:name="z521"/>
      <w:bookmarkEnd w:id="6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63" w:name="z522"/>
      <w:bookmarkEnd w:id="6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64" w:name="z524"/>
      <w:bookmarkEnd w:id="6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65" w:name="z525"/>
      <w:bookmarkEnd w:id="6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Pr>
          <w:spacing w:val="2"/>
          <w:sz w:val="20"/>
          <w:szCs w:val="20"/>
        </w:rPr>
        <w:t>несет никакой финансовой обязанности</w:t>
      </w:r>
      <w:proofErr w:type="gramEnd"/>
      <w:r>
        <w:rPr>
          <w:spacing w:val="2"/>
          <w:sz w:val="20"/>
          <w:szCs w:val="20"/>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66" w:name="z526"/>
      <w:bookmarkEnd w:id="6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67" w:name="z527"/>
      <w:bookmarkEnd w:id="6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68" w:name="z528"/>
      <w:bookmarkEnd w:id="6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69" w:name="z529"/>
      <w:bookmarkEnd w:id="6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Договор составляется на государственном и/или русском языках. В случае</w:t>
      </w:r>
      <w:proofErr w:type="gramStart"/>
      <w:r>
        <w:rPr>
          <w:spacing w:val="2"/>
          <w:sz w:val="20"/>
          <w:szCs w:val="20"/>
        </w:rPr>
        <w:t>,</w:t>
      </w:r>
      <w:proofErr w:type="gramEnd"/>
      <w:r>
        <w:rPr>
          <w:spacing w:val="2"/>
          <w:sz w:val="20"/>
          <w:szCs w:val="20"/>
        </w:rPr>
        <w:t xml:space="preserve">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70" w:name="z530"/>
      <w:bookmarkEnd w:id="7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71" w:name="z531"/>
      <w:bookmarkEnd w:id="7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72" w:name="z532"/>
      <w:bookmarkEnd w:id="7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Налоги и другие обязательные платежи в бюджет подлежат уплате в соответствии с налоговым законодательством Республики Казахстан.</w:t>
      </w:r>
      <w:bookmarkStart w:id="73" w:name="z533"/>
      <w:bookmarkEnd w:id="7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обязан внести обеспечение исполнения Договора в форме, объеме и на условиях, предусмотренных в тендерной документации.</w:t>
      </w:r>
      <w:bookmarkStart w:id="74" w:name="z534"/>
      <w:bookmarkEnd w:id="7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75" w:name="z535"/>
      <w:bookmarkEnd w:id="7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Адреса и реквизиты Сторон:</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Дата регистрации в территориальном органе казначейства (для государственных органов и государственных учреждений): ________________</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bookmarkStart w:id="76" w:name="z537"/>
      <w:bookmarkEnd w:id="76"/>
      <w:r>
        <w:rPr>
          <w:spacing w:val="2"/>
          <w:sz w:val="20"/>
          <w:szCs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2839AE" w:rsidRDefault="002839AE"/>
    <w:sectPr w:rsidR="002839AE" w:rsidSect="002C4140">
      <w:pgSz w:w="11906" w:h="16838"/>
      <w:pgMar w:top="284" w:right="851"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FAD4412"/>
    <w:multiLevelType w:val="hybridMultilevel"/>
    <w:tmpl w:val="B822889C"/>
    <w:lvl w:ilvl="0" w:tplc="EADA65D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87F2745"/>
    <w:multiLevelType w:val="hybridMultilevel"/>
    <w:tmpl w:val="685E774A"/>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B4EEE"/>
    <w:rsid w:val="0004226F"/>
    <w:rsid w:val="000770E4"/>
    <w:rsid w:val="000A1BE5"/>
    <w:rsid w:val="000A2C0C"/>
    <w:rsid w:val="000B4742"/>
    <w:rsid w:val="000B4799"/>
    <w:rsid w:val="000E07A0"/>
    <w:rsid w:val="000E2D15"/>
    <w:rsid w:val="0015035C"/>
    <w:rsid w:val="0018736F"/>
    <w:rsid w:val="001960C0"/>
    <w:rsid w:val="002839AE"/>
    <w:rsid w:val="0028625C"/>
    <w:rsid w:val="002A579C"/>
    <w:rsid w:val="002C4140"/>
    <w:rsid w:val="00323EEB"/>
    <w:rsid w:val="00334A0C"/>
    <w:rsid w:val="003A44B8"/>
    <w:rsid w:val="003F05E0"/>
    <w:rsid w:val="00402E3C"/>
    <w:rsid w:val="00417E50"/>
    <w:rsid w:val="0045014C"/>
    <w:rsid w:val="004B2719"/>
    <w:rsid w:val="00530810"/>
    <w:rsid w:val="0055709B"/>
    <w:rsid w:val="005B0DD4"/>
    <w:rsid w:val="005C62CF"/>
    <w:rsid w:val="005F2D03"/>
    <w:rsid w:val="005F5986"/>
    <w:rsid w:val="0063720A"/>
    <w:rsid w:val="006C3626"/>
    <w:rsid w:val="007944E0"/>
    <w:rsid w:val="007C1CAF"/>
    <w:rsid w:val="007C3564"/>
    <w:rsid w:val="00807276"/>
    <w:rsid w:val="00866640"/>
    <w:rsid w:val="00873EC9"/>
    <w:rsid w:val="00874047"/>
    <w:rsid w:val="008806A4"/>
    <w:rsid w:val="00881605"/>
    <w:rsid w:val="008B3B15"/>
    <w:rsid w:val="008D4AC9"/>
    <w:rsid w:val="008E374D"/>
    <w:rsid w:val="009B4EEE"/>
    <w:rsid w:val="00A04BB7"/>
    <w:rsid w:val="00A23395"/>
    <w:rsid w:val="00AD70D8"/>
    <w:rsid w:val="00B02B63"/>
    <w:rsid w:val="00B161E1"/>
    <w:rsid w:val="00B3025C"/>
    <w:rsid w:val="00B3047A"/>
    <w:rsid w:val="00B47035"/>
    <w:rsid w:val="00B51350"/>
    <w:rsid w:val="00BF1616"/>
    <w:rsid w:val="00BF1D0E"/>
    <w:rsid w:val="00C00B25"/>
    <w:rsid w:val="00C45D1A"/>
    <w:rsid w:val="00C5194F"/>
    <w:rsid w:val="00C86B56"/>
    <w:rsid w:val="00CB068F"/>
    <w:rsid w:val="00D26EAD"/>
    <w:rsid w:val="00D31DBA"/>
    <w:rsid w:val="00D5591D"/>
    <w:rsid w:val="00DB0E6C"/>
    <w:rsid w:val="00DD1DC8"/>
    <w:rsid w:val="00DD761A"/>
    <w:rsid w:val="00EC669B"/>
    <w:rsid w:val="00F056AE"/>
    <w:rsid w:val="00F07A13"/>
    <w:rsid w:val="00FA63E5"/>
    <w:rsid w:val="00FF6B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EE"/>
  </w:style>
  <w:style w:type="paragraph" w:styleId="3">
    <w:name w:val="heading 3"/>
    <w:basedOn w:val="a"/>
    <w:link w:val="30"/>
    <w:uiPriority w:val="9"/>
    <w:qFormat/>
    <w:rsid w:val="009B4E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4EEE"/>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9B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B4EE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5012781">
      <w:bodyDiv w:val="1"/>
      <w:marLeft w:val="0"/>
      <w:marRight w:val="0"/>
      <w:marTop w:val="0"/>
      <w:marBottom w:val="0"/>
      <w:divBdr>
        <w:top w:val="none" w:sz="0" w:space="0" w:color="auto"/>
        <w:left w:val="none" w:sz="0" w:space="0" w:color="auto"/>
        <w:bottom w:val="none" w:sz="0" w:space="0" w:color="auto"/>
        <w:right w:val="none" w:sz="0" w:space="0" w:color="auto"/>
      </w:divBdr>
    </w:div>
    <w:div w:id="671836940">
      <w:bodyDiv w:val="1"/>
      <w:marLeft w:val="0"/>
      <w:marRight w:val="0"/>
      <w:marTop w:val="0"/>
      <w:marBottom w:val="0"/>
      <w:divBdr>
        <w:top w:val="none" w:sz="0" w:space="0" w:color="auto"/>
        <w:left w:val="none" w:sz="0" w:space="0" w:color="auto"/>
        <w:bottom w:val="none" w:sz="0" w:space="0" w:color="auto"/>
        <w:right w:val="none" w:sz="0" w:space="0" w:color="auto"/>
      </w:divBdr>
    </w:div>
    <w:div w:id="907887615">
      <w:bodyDiv w:val="1"/>
      <w:marLeft w:val="0"/>
      <w:marRight w:val="0"/>
      <w:marTop w:val="0"/>
      <w:marBottom w:val="0"/>
      <w:divBdr>
        <w:top w:val="none" w:sz="0" w:space="0" w:color="auto"/>
        <w:left w:val="none" w:sz="0" w:space="0" w:color="auto"/>
        <w:bottom w:val="none" w:sz="0" w:space="0" w:color="auto"/>
        <w:right w:val="none" w:sz="0" w:space="0" w:color="auto"/>
      </w:divBdr>
    </w:div>
    <w:div w:id="1532298325">
      <w:bodyDiv w:val="1"/>
      <w:marLeft w:val="0"/>
      <w:marRight w:val="0"/>
      <w:marTop w:val="0"/>
      <w:marBottom w:val="0"/>
      <w:divBdr>
        <w:top w:val="none" w:sz="0" w:space="0" w:color="auto"/>
        <w:left w:val="none" w:sz="0" w:space="0" w:color="auto"/>
        <w:bottom w:val="none" w:sz="0" w:space="0" w:color="auto"/>
        <w:right w:val="none" w:sz="0" w:space="0" w:color="auto"/>
      </w:divBdr>
    </w:div>
    <w:div w:id="1591431501">
      <w:bodyDiv w:val="1"/>
      <w:marLeft w:val="0"/>
      <w:marRight w:val="0"/>
      <w:marTop w:val="0"/>
      <w:marBottom w:val="0"/>
      <w:divBdr>
        <w:top w:val="none" w:sz="0" w:space="0" w:color="auto"/>
        <w:left w:val="none" w:sz="0" w:space="0" w:color="auto"/>
        <w:bottom w:val="none" w:sz="0" w:space="0" w:color="auto"/>
        <w:right w:val="none" w:sz="0" w:space="0" w:color="auto"/>
      </w:divBdr>
    </w:div>
    <w:div w:id="16243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rus/docs/K090000193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docs/K090000193_" TargetMode="External"/><Relationship Id="rId5" Type="http://schemas.openxmlformats.org/officeDocument/2006/relationships/hyperlink" Target="http://adilet.zan.kz/rus/docs/P090001729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4117</Words>
  <Characters>23473</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зам.бух</dc:creator>
  <cp:lastModifiedBy>самусейко</cp:lastModifiedBy>
  <cp:revision>43</cp:revision>
  <dcterms:created xsi:type="dcterms:W3CDTF">2017-03-14T04:55:00Z</dcterms:created>
  <dcterms:modified xsi:type="dcterms:W3CDTF">2023-01-24T09:12:00Z</dcterms:modified>
</cp:coreProperties>
</file>