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860240">
        <w:rPr>
          <w:b/>
          <w:sz w:val="28"/>
          <w:szCs w:val="28"/>
        </w:rPr>
        <w:t xml:space="preserve"> июнь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E260EE">
        <w:rPr>
          <w:b/>
          <w:sz w:val="28"/>
          <w:szCs w:val="28"/>
        </w:rPr>
        <w:t>38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E260EE">
        <w:rPr>
          <w:b/>
          <w:sz w:val="28"/>
          <w:szCs w:val="28"/>
        </w:rPr>
        <w:t xml:space="preserve"> к объявлению   №38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E260E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июня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</w:t>
      </w:r>
      <w:r w:rsidR="00413C46">
        <w:rPr>
          <w:sz w:val="28"/>
          <w:lang w:val="kk-KZ"/>
        </w:rPr>
        <w:t>онверты с ценовыми предложениями предоставили следующие поставщики:</w:t>
      </w:r>
    </w:p>
    <w:p w:rsidR="00D309B2" w:rsidRDefault="00D309B2" w:rsidP="00D309B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«Гелика», г. Кокшетау, г. Петропавловск, ул. Маяковского,95</w:t>
      </w:r>
    </w:p>
    <w:p w:rsidR="00D309B2" w:rsidRDefault="00D309B2" w:rsidP="00D309B2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- 21.06.2021г  в  09 час  50 мин</w:t>
      </w:r>
    </w:p>
    <w:p w:rsidR="00D309B2" w:rsidRDefault="00D309B2" w:rsidP="00D309B2">
      <w:pPr>
        <w:spacing w:after="0"/>
        <w:jc w:val="both"/>
        <w:rPr>
          <w:sz w:val="28"/>
          <w:lang w:val="kk-KZ"/>
        </w:rPr>
      </w:pPr>
    </w:p>
    <w:p w:rsidR="00457974" w:rsidRDefault="00D309B2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457974">
        <w:rPr>
          <w:sz w:val="28"/>
          <w:lang w:val="kk-KZ"/>
        </w:rPr>
        <w:t>).  ТОО «Экофарм», г. Кокшетау, ул. Мадениет, 1.</w:t>
      </w:r>
    </w:p>
    <w:p w:rsidR="00457974" w:rsidRDefault="00457974" w:rsidP="0045797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</w:t>
      </w:r>
      <w:r w:rsidR="00D309B2">
        <w:rPr>
          <w:sz w:val="28"/>
          <w:lang w:val="kk-KZ"/>
        </w:rPr>
        <w:t>ступил  - 21</w:t>
      </w:r>
      <w:r w:rsidR="00E7186E">
        <w:rPr>
          <w:sz w:val="28"/>
          <w:lang w:val="kk-KZ"/>
        </w:rPr>
        <w:t>.06.</w:t>
      </w:r>
      <w:r>
        <w:rPr>
          <w:sz w:val="28"/>
          <w:lang w:val="kk-KZ"/>
        </w:rPr>
        <w:t xml:space="preserve">2021г  в </w:t>
      </w:r>
      <w:r w:rsidR="000D2216">
        <w:rPr>
          <w:sz w:val="28"/>
          <w:lang w:val="kk-KZ"/>
        </w:rPr>
        <w:t xml:space="preserve"> </w:t>
      </w:r>
      <w:r w:rsidR="00D309B2">
        <w:rPr>
          <w:sz w:val="28"/>
          <w:lang w:val="kk-KZ"/>
        </w:rPr>
        <w:t xml:space="preserve"> 10час  25</w:t>
      </w:r>
      <w:r>
        <w:rPr>
          <w:sz w:val="28"/>
          <w:lang w:val="kk-KZ"/>
        </w:rPr>
        <w:t xml:space="preserve"> мин</w:t>
      </w:r>
    </w:p>
    <w:p w:rsidR="00457974" w:rsidRDefault="00457974" w:rsidP="000729D8">
      <w:pPr>
        <w:spacing w:after="0"/>
        <w:jc w:val="both"/>
        <w:rPr>
          <w:sz w:val="28"/>
          <w:szCs w:val="28"/>
          <w:lang w:val="kk-KZ"/>
        </w:rPr>
      </w:pPr>
    </w:p>
    <w:p w:rsidR="0049332A" w:rsidRDefault="0049332A" w:rsidP="004933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9332A" w:rsidRDefault="0049332A" w:rsidP="0049332A">
      <w:pPr>
        <w:spacing w:after="0"/>
        <w:jc w:val="both"/>
        <w:rPr>
          <w:sz w:val="28"/>
          <w:szCs w:val="28"/>
        </w:rPr>
      </w:pPr>
    </w:p>
    <w:p w:rsidR="000D2216" w:rsidRDefault="0049332A" w:rsidP="000D2216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 w:rsidR="00C90567">
        <w:rPr>
          <w:sz w:val="28"/>
          <w:lang w:val="kk-KZ"/>
        </w:rPr>
        <w:t>ТОО «Гелика</w:t>
      </w:r>
      <w:r>
        <w:rPr>
          <w:sz w:val="28"/>
          <w:lang w:val="kk-KZ"/>
        </w:rPr>
        <w:t>»</w:t>
      </w:r>
      <w:r w:rsidR="004E4D22">
        <w:rPr>
          <w:sz w:val="28"/>
          <w:lang w:val="kk-KZ"/>
        </w:rPr>
        <w:t>,</w:t>
      </w:r>
      <w:r>
        <w:rPr>
          <w:sz w:val="28"/>
          <w:lang w:val="kk-KZ"/>
        </w:rPr>
        <w:t xml:space="preserve"> </w:t>
      </w:r>
      <w:r w:rsidR="000D2216">
        <w:rPr>
          <w:sz w:val="28"/>
          <w:szCs w:val="28"/>
        </w:rPr>
        <w:t xml:space="preserve"> победителем по лотам: № 1</w:t>
      </w:r>
    </w:p>
    <w:p w:rsidR="004E4D22" w:rsidRDefault="004E4D22" w:rsidP="000D2216">
      <w:pPr>
        <w:pStyle w:val="a5"/>
        <w:rPr>
          <w:sz w:val="28"/>
          <w:szCs w:val="28"/>
        </w:rPr>
      </w:pPr>
    </w:p>
    <w:p w:rsidR="00546420" w:rsidRDefault="00546420" w:rsidP="0054642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46420" w:rsidRDefault="00546420" w:rsidP="00546420">
      <w:pPr>
        <w:spacing w:after="0"/>
        <w:jc w:val="both"/>
        <w:rPr>
          <w:sz w:val="28"/>
          <w:szCs w:val="28"/>
        </w:rPr>
      </w:pPr>
    </w:p>
    <w:p w:rsidR="00546420" w:rsidRDefault="00A50544" w:rsidP="00546420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 ТОО «Экофарм</w:t>
      </w:r>
      <w:r w:rsidR="00546420">
        <w:rPr>
          <w:sz w:val="28"/>
          <w:lang w:val="kk-KZ"/>
        </w:rPr>
        <w:t xml:space="preserve">» , </w:t>
      </w:r>
      <w:r w:rsidR="00546420">
        <w:rPr>
          <w:sz w:val="28"/>
          <w:szCs w:val="28"/>
        </w:rPr>
        <w:t xml:space="preserve"> победителем по </w:t>
      </w:r>
      <w:r w:rsidR="009C6889">
        <w:rPr>
          <w:sz w:val="28"/>
          <w:szCs w:val="28"/>
        </w:rPr>
        <w:t>лота</w:t>
      </w:r>
      <w:r w:rsidR="00C90567">
        <w:rPr>
          <w:sz w:val="28"/>
          <w:szCs w:val="28"/>
        </w:rPr>
        <w:t>м: № 2</w:t>
      </w:r>
    </w:p>
    <w:p w:rsidR="00546420" w:rsidRDefault="00546420" w:rsidP="002339D4">
      <w:pPr>
        <w:spacing w:after="0"/>
        <w:jc w:val="both"/>
        <w:rPr>
          <w:sz w:val="28"/>
          <w:lang w:val="kk-KZ"/>
        </w:rPr>
      </w:pP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1924" w:type="dxa"/>
        <w:tblInd w:w="78" w:type="dxa"/>
        <w:tblLook w:val="04A0"/>
      </w:tblPr>
      <w:tblGrid>
        <w:gridCol w:w="13"/>
        <w:gridCol w:w="1017"/>
        <w:gridCol w:w="2659"/>
        <w:gridCol w:w="1032"/>
        <w:gridCol w:w="1032"/>
        <w:gridCol w:w="1032"/>
        <w:gridCol w:w="898"/>
        <w:gridCol w:w="129"/>
        <w:gridCol w:w="893"/>
        <w:gridCol w:w="132"/>
        <w:gridCol w:w="1019"/>
        <w:gridCol w:w="173"/>
        <w:gridCol w:w="592"/>
        <w:gridCol w:w="1303"/>
      </w:tblGrid>
      <w:tr w:rsidR="00825E10" w:rsidRPr="009C6889" w:rsidTr="00825E10">
        <w:trPr>
          <w:gridBefore w:val="1"/>
          <w:wBefore w:w="13" w:type="dxa"/>
          <w:trHeight w:val="300"/>
        </w:trPr>
        <w:tc>
          <w:tcPr>
            <w:tcW w:w="7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E10" w:rsidRPr="009C6889" w:rsidRDefault="00E260EE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приложение к объявлению  №38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E10" w:rsidRPr="009C6889" w:rsidRDefault="00825E1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E10" w:rsidRPr="009C6889" w:rsidRDefault="00825E1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E10" w:rsidRPr="009C6889" w:rsidRDefault="00825E10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E10" w:rsidRPr="009C6889" w:rsidRDefault="00825E10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825E10" w:rsidRPr="00C90567" w:rsidTr="00825E10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95" w:type="dxa"/>
          <w:trHeight w:val="290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825E10" w:rsidRPr="00C90567" w:rsidTr="00825E10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95" w:type="dxa"/>
          <w:trHeight w:val="290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4E4D2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="00825E10" w:rsidRPr="00C9056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шприц жене 150 мл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C90567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825E10" w:rsidRPr="00C90567" w:rsidTr="00825E10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1895" w:type="dxa"/>
          <w:trHeight w:val="290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назальный катетер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C90567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90567"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10" w:rsidRPr="00C90567" w:rsidRDefault="00825E10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E10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07509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544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7B6"/>
    <w:rsid w:val="00DE178C"/>
    <w:rsid w:val="00DE26DB"/>
    <w:rsid w:val="00DE29A1"/>
    <w:rsid w:val="00DE4C75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2021-06-23T09:53:00Z</cp:lastPrinted>
  <dcterms:created xsi:type="dcterms:W3CDTF">2021-06-23T09:35:00Z</dcterms:created>
  <dcterms:modified xsi:type="dcterms:W3CDTF">2021-06-23T09:53:00Z</dcterms:modified>
</cp:coreProperties>
</file>